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5A2" w:rsidRPr="00CE6FCC" w:rsidRDefault="000D35B9" w:rsidP="003A7BCB">
      <w:pPr>
        <w:adjustRightInd/>
        <w:spacing w:line="296" w:lineRule="exact"/>
        <w:jc w:val="center"/>
        <w:rPr>
          <w:rFonts w:eastAsia="ＭＳ ゴシック" w:hAnsi="Times New Roman" w:cs="ＭＳ ゴシック"/>
          <w:spacing w:val="4"/>
          <w:sz w:val="28"/>
          <w:szCs w:val="28"/>
        </w:rPr>
      </w:pPr>
      <w:bookmarkStart w:id="0" w:name="_GoBack"/>
      <w:bookmarkEnd w:id="0"/>
      <w:r>
        <w:rPr>
          <w:rFonts w:eastAsia="ＭＳ ゴシック" w:hAnsi="Times New Roman" w:cs="ＭＳ ゴシック" w:hint="eastAsia"/>
          <w:spacing w:val="4"/>
          <w:sz w:val="28"/>
          <w:szCs w:val="28"/>
        </w:rPr>
        <w:t>令和</w:t>
      </w:r>
      <w:r w:rsidR="00BA1CA6">
        <w:rPr>
          <w:rFonts w:eastAsia="ＭＳ ゴシック" w:hAnsi="Times New Roman" w:cs="ＭＳ ゴシック" w:hint="eastAsia"/>
          <w:spacing w:val="4"/>
          <w:sz w:val="28"/>
          <w:szCs w:val="28"/>
        </w:rPr>
        <w:t>６</w:t>
      </w:r>
      <w:r w:rsidR="00F015A2">
        <w:rPr>
          <w:rFonts w:eastAsia="ＭＳ ゴシック" w:hAnsi="Times New Roman" w:cs="ＭＳ ゴシック" w:hint="eastAsia"/>
          <w:spacing w:val="4"/>
          <w:sz w:val="28"/>
          <w:szCs w:val="28"/>
        </w:rPr>
        <w:t>年度県高校総体兼全国東海高校総体県予選柔道競技</w:t>
      </w:r>
    </w:p>
    <w:p w:rsidR="00F015A2" w:rsidRDefault="00F015A2">
      <w:pPr>
        <w:adjustRightInd/>
        <w:spacing w:line="296" w:lineRule="exact"/>
        <w:jc w:val="center"/>
        <w:rPr>
          <w:rFonts w:hAnsi="Times New Roman" w:cs="Times New Roman"/>
          <w:spacing w:val="8"/>
        </w:rPr>
      </w:pPr>
      <w:r>
        <w:rPr>
          <w:rFonts w:eastAsia="ＭＳ ゴシック" w:hAnsi="Times New Roman" w:cs="ＭＳ ゴシック" w:hint="eastAsia"/>
          <w:spacing w:val="4"/>
          <w:sz w:val="28"/>
          <w:szCs w:val="28"/>
        </w:rPr>
        <w:t>試　合　要　項</w:t>
      </w: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r>
        <w:rPr>
          <w:rFonts w:eastAsia="ＭＳ ゴシック" w:hAnsi="Times New Roman" w:cs="ＭＳ ゴシック" w:hint="eastAsia"/>
        </w:rPr>
        <w:t>主　　催</w:t>
      </w:r>
      <w:r>
        <w:rPr>
          <w:rFonts w:hint="eastAsia"/>
        </w:rPr>
        <w:t xml:space="preserve">　　岐阜県高等学校体育連盟</w:t>
      </w:r>
      <w:r w:rsidR="006E6E56">
        <w:rPr>
          <w:rFonts w:hint="eastAsia"/>
        </w:rPr>
        <w:t xml:space="preserve">　　岐阜県教育委員会</w:t>
      </w: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r>
        <w:rPr>
          <w:rFonts w:eastAsia="ＭＳ ゴシック" w:hAnsi="Times New Roman" w:cs="ＭＳ ゴシック" w:hint="eastAsia"/>
        </w:rPr>
        <w:t>期　　日</w:t>
      </w:r>
      <w:r w:rsidR="008C39B3">
        <w:rPr>
          <w:rFonts w:hint="eastAsia"/>
        </w:rPr>
        <w:t xml:space="preserve">　　団体戦［男女］</w:t>
      </w:r>
      <w:r w:rsidR="000D35B9">
        <w:rPr>
          <w:rFonts w:hint="eastAsia"/>
        </w:rPr>
        <w:t>令和</w:t>
      </w:r>
      <w:r w:rsidR="00BA1CA6">
        <w:rPr>
          <w:rFonts w:hint="eastAsia"/>
        </w:rPr>
        <w:t>６</w:t>
      </w:r>
      <w:r w:rsidR="008C39B3">
        <w:rPr>
          <w:rFonts w:hint="eastAsia"/>
        </w:rPr>
        <w:t>年５月</w:t>
      </w:r>
      <w:r w:rsidR="00BA1CA6">
        <w:rPr>
          <w:rFonts w:hint="eastAsia"/>
        </w:rPr>
        <w:t>１９</w:t>
      </w:r>
      <w:r>
        <w:rPr>
          <w:rFonts w:hint="eastAsia"/>
        </w:rPr>
        <w:t>日（日）</w:t>
      </w:r>
    </w:p>
    <w:p w:rsidR="00F015A2" w:rsidRDefault="00F015A2">
      <w:pPr>
        <w:adjustRightInd/>
        <w:spacing w:line="206" w:lineRule="exact"/>
        <w:rPr>
          <w:rFonts w:hAnsi="Times New Roman" w:cs="Times New Roman"/>
          <w:spacing w:val="8"/>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開会式</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午前</w:t>
      </w:r>
      <w:r>
        <w:t>10</w:t>
      </w:r>
      <w:r>
        <w:rPr>
          <w:rFonts w:hint="eastAsia"/>
        </w:rPr>
        <w:t>時</w:t>
      </w:r>
      <w:r>
        <w:t>30</w:t>
      </w:r>
      <w:r>
        <w:rPr>
          <w:rFonts w:hint="eastAsia"/>
        </w:rPr>
        <w:t>分～</w:t>
      </w:r>
    </w:p>
    <w:p w:rsidR="00F015A2" w:rsidRDefault="00F015A2">
      <w:pPr>
        <w:adjustRightInd/>
        <w:spacing w:line="206" w:lineRule="exact"/>
        <w:rPr>
          <w:rFonts w:hAnsi="Times New Roman" w:cs="Times New Roman"/>
          <w:spacing w:val="8"/>
        </w:rPr>
      </w:pPr>
      <w:r>
        <w:rPr>
          <w:rFonts w:hint="eastAsia"/>
        </w:rPr>
        <w:t xml:space="preserve">　　　　　　　　　　　　　審判監督会議　午前</w:t>
      </w:r>
      <w:r>
        <w:t xml:space="preserve"> 9</w:t>
      </w:r>
      <w:r>
        <w:rPr>
          <w:rFonts w:hint="eastAsia"/>
        </w:rPr>
        <w:t>時</w:t>
      </w:r>
      <w:r>
        <w:t>40</w:t>
      </w:r>
      <w:r>
        <w:rPr>
          <w:rFonts w:hint="eastAsia"/>
        </w:rPr>
        <w:t>分～</w:t>
      </w:r>
    </w:p>
    <w:p w:rsidR="00F015A2" w:rsidRDefault="00F015A2">
      <w:pPr>
        <w:adjustRightInd/>
        <w:spacing w:line="206" w:lineRule="exact"/>
        <w:rPr>
          <w:rFonts w:hAnsi="Times New Roman" w:cs="Times New Roman"/>
          <w:spacing w:val="8"/>
        </w:rPr>
      </w:pPr>
    </w:p>
    <w:p w:rsidR="00F015A2" w:rsidRDefault="008C39B3">
      <w:pPr>
        <w:adjustRightInd/>
        <w:spacing w:line="206" w:lineRule="exact"/>
        <w:rPr>
          <w:rFonts w:hAnsi="Times New Roman" w:cs="Times New Roman"/>
          <w:spacing w:val="8"/>
        </w:rPr>
      </w:pPr>
      <w:r>
        <w:rPr>
          <w:rFonts w:hint="eastAsia"/>
        </w:rPr>
        <w:t xml:space="preserve">　　　　　　個人戦［男女］</w:t>
      </w:r>
      <w:r w:rsidR="000D35B9">
        <w:rPr>
          <w:rFonts w:hint="eastAsia"/>
        </w:rPr>
        <w:t>令和</w:t>
      </w:r>
      <w:r w:rsidR="00BA1CA6">
        <w:rPr>
          <w:rFonts w:hint="eastAsia"/>
        </w:rPr>
        <w:t>６</w:t>
      </w:r>
      <w:r>
        <w:rPr>
          <w:rFonts w:hint="eastAsia"/>
        </w:rPr>
        <w:t>年５月</w:t>
      </w:r>
      <w:r w:rsidR="003A7BCB">
        <w:rPr>
          <w:rFonts w:hint="eastAsia"/>
        </w:rPr>
        <w:t>２</w:t>
      </w:r>
      <w:r w:rsidR="00BA1CA6">
        <w:rPr>
          <w:rFonts w:hint="eastAsia"/>
        </w:rPr>
        <w:t>６</w:t>
      </w:r>
      <w:r w:rsidR="00F015A2">
        <w:rPr>
          <w:rFonts w:hint="eastAsia"/>
        </w:rPr>
        <w:t>日（日）</w:t>
      </w:r>
    </w:p>
    <w:p w:rsidR="00F015A2" w:rsidRDefault="00F015A2">
      <w:pPr>
        <w:adjustRightInd/>
        <w:spacing w:line="206" w:lineRule="exact"/>
        <w:rPr>
          <w:rFonts w:hAnsi="Times New Roman" w:cs="Times New Roman"/>
          <w:spacing w:val="8"/>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開会式</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午前</w:t>
      </w:r>
      <w:r>
        <w:t>10</w:t>
      </w:r>
      <w:r>
        <w:rPr>
          <w:rFonts w:hint="eastAsia"/>
        </w:rPr>
        <w:t>時</w:t>
      </w:r>
      <w:r>
        <w:t>30</w:t>
      </w:r>
      <w:r>
        <w:rPr>
          <w:rFonts w:hint="eastAsia"/>
        </w:rPr>
        <w:t>分～</w:t>
      </w:r>
    </w:p>
    <w:p w:rsidR="00F015A2" w:rsidRDefault="00F015A2">
      <w:pPr>
        <w:adjustRightInd/>
        <w:spacing w:line="206" w:lineRule="exact"/>
        <w:rPr>
          <w:rFonts w:hAnsi="Times New Roman" w:cs="Times New Roman"/>
          <w:spacing w:val="8"/>
        </w:rPr>
      </w:pPr>
      <w:r>
        <w:rPr>
          <w:rFonts w:hint="eastAsia"/>
        </w:rPr>
        <w:t xml:space="preserve">　　　　　　　　　　　　　審判監督会議　午前</w:t>
      </w:r>
      <w:r>
        <w:t xml:space="preserve"> 9</w:t>
      </w:r>
      <w:r>
        <w:rPr>
          <w:rFonts w:hint="eastAsia"/>
        </w:rPr>
        <w:t>時</w:t>
      </w:r>
      <w:r>
        <w:t>40</w:t>
      </w:r>
      <w:r>
        <w:rPr>
          <w:rFonts w:hint="eastAsia"/>
        </w:rPr>
        <w:t>分～</w:t>
      </w:r>
    </w:p>
    <w:p w:rsidR="00F015A2" w:rsidRDefault="00F015A2">
      <w:pPr>
        <w:adjustRightInd/>
        <w:spacing w:line="206" w:lineRule="exact"/>
        <w:rPr>
          <w:rFonts w:hAnsi="Times New Roman" w:cs="Times New Roman"/>
          <w:spacing w:val="8"/>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計量</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午前</w:t>
      </w:r>
      <w:r>
        <w:t xml:space="preserve"> 8</w:t>
      </w:r>
      <w:r>
        <w:rPr>
          <w:rFonts w:hint="eastAsia"/>
        </w:rPr>
        <w:t>時</w:t>
      </w:r>
      <w:r>
        <w:t>45</w:t>
      </w:r>
      <w:r>
        <w:rPr>
          <w:rFonts w:hint="eastAsia"/>
        </w:rPr>
        <w:t>分～午前</w:t>
      </w:r>
      <w:r>
        <w:t>9</w:t>
      </w:r>
      <w:r>
        <w:rPr>
          <w:rFonts w:hint="eastAsia"/>
        </w:rPr>
        <w:t>時</w:t>
      </w:r>
      <w:r>
        <w:t>30</w:t>
      </w:r>
      <w:r>
        <w:rPr>
          <w:rFonts w:hint="eastAsia"/>
        </w:rPr>
        <w:t>分</w:t>
      </w:r>
    </w:p>
    <w:p w:rsidR="00F015A2" w:rsidRDefault="00F015A2">
      <w:pPr>
        <w:adjustRightInd/>
        <w:spacing w:line="206" w:lineRule="exact"/>
        <w:rPr>
          <w:rFonts w:hAnsi="Times New Roman" w:cs="Times New Roman"/>
          <w:spacing w:val="8"/>
        </w:rPr>
      </w:pPr>
      <w:r>
        <w:t xml:space="preserve">                          </w:t>
      </w:r>
      <w:r>
        <w:rPr>
          <w:rFonts w:hint="eastAsia"/>
        </w:rPr>
        <w:t xml:space="preserve">　　　　　　</w:t>
      </w:r>
    </w:p>
    <w:p w:rsidR="00F015A2" w:rsidRDefault="00F015A2">
      <w:pPr>
        <w:adjustRightInd/>
        <w:spacing w:line="206" w:lineRule="exact"/>
        <w:rPr>
          <w:rFonts w:hAnsi="Times New Roman" w:cs="Times New Roman"/>
          <w:spacing w:val="8"/>
        </w:rPr>
      </w:pPr>
      <w:r>
        <w:rPr>
          <w:rFonts w:eastAsia="ＭＳ ゴシック" w:hAnsi="Times New Roman" w:cs="ＭＳ ゴシック" w:hint="eastAsia"/>
        </w:rPr>
        <w:t>会　　場</w:t>
      </w:r>
      <w:r>
        <w:rPr>
          <w:rFonts w:hint="eastAsia"/>
        </w:rPr>
        <w:t xml:space="preserve">　</w:t>
      </w:r>
      <w:r>
        <w:t xml:space="preserve">  </w:t>
      </w:r>
      <w:r>
        <w:rPr>
          <w:rFonts w:hint="eastAsia"/>
        </w:rPr>
        <w:t>大垣市武道館　柔道場</w:t>
      </w:r>
      <w:r>
        <w:tab/>
      </w:r>
      <w:r>
        <w:rPr>
          <w:rFonts w:hint="eastAsia"/>
        </w:rPr>
        <w:t xml:space="preserve">　　　（大垣市米野町）</w:t>
      </w:r>
      <w:r>
        <w:t xml:space="preserve">    </w:t>
      </w:r>
    </w:p>
    <w:p w:rsidR="00F015A2" w:rsidRDefault="00F015A2">
      <w:pPr>
        <w:adjustRightInd/>
        <w:spacing w:line="206" w:lineRule="exact"/>
        <w:rPr>
          <w:rFonts w:hAnsi="Times New Roman" w:cs="Times New Roman"/>
          <w:spacing w:val="8"/>
        </w:rPr>
      </w:pPr>
      <w:r>
        <w:rPr>
          <w:rFonts w:hint="eastAsia"/>
        </w:rPr>
        <w:t xml:space="preserve">　　　　　</w:t>
      </w:r>
      <w:r>
        <w:t xml:space="preserve">   </w:t>
      </w:r>
    </w:p>
    <w:p w:rsidR="00F015A2" w:rsidRDefault="00F015A2">
      <w:pPr>
        <w:adjustRightInd/>
        <w:spacing w:line="206" w:lineRule="exact"/>
        <w:rPr>
          <w:rFonts w:hAnsi="Times New Roman" w:cs="Times New Roman"/>
          <w:spacing w:val="8"/>
        </w:rPr>
      </w:pPr>
      <w:r>
        <w:t xml:space="preserve">                      </w:t>
      </w:r>
    </w:p>
    <w:p w:rsidR="00F015A2" w:rsidRDefault="008C39B3">
      <w:pPr>
        <w:adjustRightInd/>
        <w:spacing w:line="206" w:lineRule="exact"/>
        <w:rPr>
          <w:rFonts w:hAnsi="Times New Roman" w:cs="Times New Roman"/>
          <w:spacing w:val="8"/>
        </w:rPr>
      </w:pPr>
      <w:r>
        <w:rPr>
          <w:rFonts w:eastAsia="ＭＳ ゴシック" w:hAnsi="Times New Roman" w:cs="ＭＳ ゴシック" w:hint="eastAsia"/>
        </w:rPr>
        <w:t xml:space="preserve">参加申込（別紙　</w:t>
      </w:r>
      <w:r w:rsidR="000D35B9">
        <w:rPr>
          <w:rFonts w:eastAsia="ＭＳ ゴシック" w:hAnsi="Times New Roman" w:cs="ＭＳ ゴシック" w:hint="eastAsia"/>
        </w:rPr>
        <w:t>令和</w:t>
      </w:r>
      <w:r w:rsidR="00BA1CA6">
        <w:rPr>
          <w:rFonts w:eastAsia="ＭＳ ゴシック" w:hAnsi="Times New Roman" w:cs="ＭＳ ゴシック" w:hint="eastAsia"/>
        </w:rPr>
        <w:t>６</w:t>
      </w:r>
      <w:r>
        <w:rPr>
          <w:rFonts w:eastAsia="ＭＳ ゴシック" w:hAnsi="Times New Roman" w:cs="ＭＳ ゴシック" w:hint="eastAsia"/>
        </w:rPr>
        <w:t>年４月１</w:t>
      </w:r>
      <w:r w:rsidR="00F015A2">
        <w:rPr>
          <w:rFonts w:eastAsia="ＭＳ ゴシック" w:hAnsi="Times New Roman" w:cs="ＭＳ ゴシック" w:hint="eastAsia"/>
        </w:rPr>
        <w:t>日付け「大会申し込み要領」をご参照下さい）</w:t>
      </w:r>
    </w:p>
    <w:p w:rsidR="00F015A2" w:rsidRDefault="00F015A2">
      <w:pPr>
        <w:adjustRightInd/>
        <w:spacing w:line="206" w:lineRule="exact"/>
        <w:rPr>
          <w:rFonts w:hAnsi="Times New Roman" w:cs="Times New Roman"/>
          <w:spacing w:val="8"/>
        </w:rPr>
      </w:pPr>
      <w:r>
        <w:rPr>
          <w:rFonts w:hint="eastAsia"/>
        </w:rPr>
        <w:t xml:space="preserve">　　　　　　※個人情報の取り扱いに関して</w:t>
      </w:r>
    </w:p>
    <w:p w:rsidR="00F015A2" w:rsidRDefault="00F015A2">
      <w:pPr>
        <w:adjustRightInd/>
        <w:spacing w:line="206" w:lineRule="exact"/>
        <w:rPr>
          <w:rFonts w:hAnsi="Times New Roman" w:cs="Times New Roman"/>
          <w:spacing w:val="8"/>
        </w:rPr>
      </w:pPr>
      <w:r>
        <w:rPr>
          <w:rFonts w:hint="eastAsia"/>
        </w:rPr>
        <w:t xml:space="preserve">　　　　　　　大会参加に際して提供される個人情報は本大会活動に利用するものとし、これ以外の目的に　　　　　　　利用することはありません。</w:t>
      </w:r>
    </w:p>
    <w:p w:rsidR="00F015A2" w:rsidRDefault="00F015A2">
      <w:pPr>
        <w:adjustRightInd/>
        <w:spacing w:line="206" w:lineRule="exact"/>
        <w:rPr>
          <w:rFonts w:hAnsi="Times New Roman" w:cs="Times New Roman"/>
          <w:spacing w:val="8"/>
        </w:rPr>
      </w:pPr>
    </w:p>
    <w:p w:rsidR="00292942" w:rsidRDefault="00292942" w:rsidP="00292942">
      <w:pPr>
        <w:adjustRightInd/>
        <w:spacing w:line="222" w:lineRule="exact"/>
        <w:rPr>
          <w:b/>
          <w:bCs/>
        </w:rPr>
      </w:pPr>
      <w:r>
        <w:rPr>
          <w:rFonts w:hAnsi="Times New Roman" w:cs="Times New Roman"/>
          <w:color w:val="auto"/>
        </w:rPr>
        <w:fldChar w:fldCharType="begin"/>
      </w:r>
      <w:r>
        <w:rPr>
          <w:rFonts w:hAnsi="Times New Roman" w:cs="Times New Roman"/>
          <w:color w:val="auto"/>
        </w:rPr>
        <w:instrText>eq \o\ad(</w:instrText>
      </w:r>
      <w:r>
        <w:rPr>
          <w:rFonts w:hint="eastAsia"/>
          <w:b/>
          <w:bCs/>
          <w:spacing w:val="-28"/>
        </w:rPr>
        <w:instrText>大会参加料</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b/>
          <w:bCs/>
        </w:rPr>
        <w:t xml:space="preserve">    </w:t>
      </w:r>
      <w:r w:rsidRPr="002004EE">
        <w:rPr>
          <w:rFonts w:hint="eastAsia"/>
          <w:b/>
          <w:bCs/>
        </w:rPr>
        <w:t>個人戦は１人</w:t>
      </w:r>
      <w:r w:rsidRPr="002004EE">
        <w:rPr>
          <w:b/>
          <w:bCs/>
        </w:rPr>
        <w:t>300</w:t>
      </w:r>
      <w:r w:rsidRPr="002004EE">
        <w:rPr>
          <w:rFonts w:hint="eastAsia"/>
          <w:b/>
          <w:bCs/>
        </w:rPr>
        <w:t>円、団体戦は</w:t>
      </w:r>
      <w:r w:rsidRPr="002004EE">
        <w:rPr>
          <w:b/>
          <w:bCs/>
        </w:rPr>
        <w:t>1</w:t>
      </w:r>
      <w:r w:rsidRPr="002004EE">
        <w:rPr>
          <w:rFonts w:hint="eastAsia"/>
          <w:b/>
          <w:bCs/>
        </w:rPr>
        <w:t>チーム</w:t>
      </w:r>
      <w:r w:rsidRPr="002004EE">
        <w:rPr>
          <w:b/>
          <w:bCs/>
        </w:rPr>
        <w:t>3,000</w:t>
      </w:r>
      <w:r w:rsidRPr="002004EE">
        <w:rPr>
          <w:rFonts w:hint="eastAsia"/>
          <w:b/>
          <w:bCs/>
        </w:rPr>
        <w:t>円を下記の口座へ</w:t>
      </w:r>
      <w:r>
        <w:rPr>
          <w:rFonts w:hint="eastAsia"/>
          <w:b/>
          <w:bCs/>
        </w:rPr>
        <w:t>４月</w:t>
      </w:r>
      <w:r w:rsidR="00EE20F2">
        <w:rPr>
          <w:rFonts w:hint="eastAsia"/>
          <w:b/>
          <w:bCs/>
        </w:rPr>
        <w:t>３０</w:t>
      </w:r>
      <w:r>
        <w:rPr>
          <w:rFonts w:hint="eastAsia"/>
          <w:b/>
          <w:bCs/>
        </w:rPr>
        <w:t>日（</w:t>
      </w:r>
      <w:r w:rsidR="00EE20F2">
        <w:rPr>
          <w:rFonts w:hint="eastAsia"/>
          <w:b/>
          <w:bCs/>
        </w:rPr>
        <w:t>火</w:t>
      </w:r>
      <w:r>
        <w:rPr>
          <w:rFonts w:hint="eastAsia"/>
          <w:b/>
          <w:bCs/>
        </w:rPr>
        <w:t>）</w:t>
      </w:r>
    </w:p>
    <w:p w:rsidR="00292942" w:rsidRPr="006A09F1" w:rsidRDefault="00292942" w:rsidP="00292942">
      <w:pPr>
        <w:adjustRightInd/>
        <w:spacing w:line="222" w:lineRule="exact"/>
        <w:ind w:firstLineChars="600" w:firstLine="1240"/>
        <w:rPr>
          <w:b/>
          <w:bCs/>
        </w:rPr>
      </w:pPr>
      <w:r w:rsidRPr="002004EE">
        <w:rPr>
          <w:rFonts w:hint="eastAsia"/>
          <w:b/>
          <w:bCs/>
        </w:rPr>
        <w:t>までに振り込む。</w:t>
      </w:r>
      <w:r>
        <w:rPr>
          <w:rFonts w:hint="eastAsia"/>
          <w:b/>
          <w:bCs/>
        </w:rPr>
        <w:t>なお、振込手数料は各校でご負担ください。</w:t>
      </w:r>
    </w:p>
    <w:p w:rsidR="00292942" w:rsidRPr="002004EE" w:rsidRDefault="00292942" w:rsidP="00292942">
      <w:pPr>
        <w:adjustRightInd/>
        <w:spacing w:line="222" w:lineRule="exact"/>
        <w:ind w:left="1304" w:hanging="236"/>
        <w:rPr>
          <w:b/>
          <w:bCs/>
        </w:rPr>
      </w:pPr>
      <w:r w:rsidRPr="002004EE">
        <w:rPr>
          <w:rFonts w:hint="eastAsia"/>
          <w:b/>
          <w:bCs/>
        </w:rPr>
        <w:t>（団体戦に出場する選手が個人戦にも出場する場合は、個人戦の参加料も徴収する。）</w:t>
      </w:r>
    </w:p>
    <w:p w:rsidR="00292942" w:rsidRDefault="00292942" w:rsidP="00292942">
      <w:pPr>
        <w:adjustRightInd/>
        <w:spacing w:line="222" w:lineRule="exact"/>
        <w:rPr>
          <w:rFonts w:hAnsi="Times New Roman" w:cs="Times New Roman"/>
          <w:color w:val="auto"/>
        </w:rPr>
      </w:pPr>
    </w:p>
    <w:p w:rsidR="00F015A2" w:rsidRDefault="00292942" w:rsidP="00292942">
      <w:pPr>
        <w:adjustRightInd/>
        <w:spacing w:line="206" w:lineRule="exact"/>
        <w:rPr>
          <w:rFonts w:eastAsia="ＭＳ ゴシック" w:hAnsi="Times New Roman" w:cs="ＭＳ ゴシック"/>
          <w:b/>
        </w:rPr>
      </w:pPr>
      <w:r w:rsidRPr="002004EE">
        <w:rPr>
          <w:rFonts w:hAnsi="Times New Roman" w:cs="Times New Roman"/>
          <w:b/>
          <w:color w:val="auto"/>
        </w:rPr>
        <w:fldChar w:fldCharType="begin"/>
      </w:r>
      <w:r w:rsidRPr="002004EE">
        <w:rPr>
          <w:rFonts w:hAnsi="Times New Roman" w:cs="Times New Roman"/>
          <w:b/>
          <w:color w:val="auto"/>
        </w:rPr>
        <w:instrText xml:space="preserve"> eq \o\ad(</w:instrText>
      </w:r>
      <w:r w:rsidRPr="002004EE">
        <w:rPr>
          <w:rFonts w:hAnsi="Times New Roman" w:cs="Times New Roman" w:hint="eastAsia"/>
          <w:b/>
          <w:color w:val="auto"/>
        </w:rPr>
        <w:instrText>振込先</w:instrText>
      </w:r>
      <w:r w:rsidRPr="002004EE">
        <w:rPr>
          <w:rFonts w:hAnsi="Times New Roman" w:cs="Times New Roman"/>
          <w:b/>
          <w:color w:val="auto"/>
        </w:rPr>
        <w:instrText>,</w:instrText>
      </w:r>
      <w:r w:rsidRPr="002004EE">
        <w:rPr>
          <w:rFonts w:hAnsi="Times New Roman" w:cs="Times New Roman" w:hint="eastAsia"/>
          <w:b/>
          <w:color w:val="auto"/>
        </w:rPr>
        <w:instrText xml:space="preserve">　　　　</w:instrText>
      </w:r>
      <w:r w:rsidRPr="002004EE">
        <w:rPr>
          <w:rFonts w:hAnsi="Times New Roman" w:cs="Times New Roman"/>
          <w:b/>
          <w:color w:val="auto"/>
        </w:rPr>
        <w:instrText xml:space="preserve">) </w:instrText>
      </w:r>
      <w:r w:rsidRPr="002004EE">
        <w:rPr>
          <w:rFonts w:hAnsi="Times New Roman" w:cs="Times New Roman"/>
          <w:b/>
          <w:color w:val="auto"/>
        </w:rPr>
        <w:fldChar w:fldCharType="end"/>
      </w:r>
      <w:r w:rsidRPr="002004EE">
        <w:rPr>
          <w:rFonts w:hAnsi="Times New Roman" w:cs="Times New Roman" w:hint="eastAsia"/>
          <w:b/>
          <w:color w:val="auto"/>
        </w:rPr>
        <w:t xml:space="preserve">　十六銀行</w:t>
      </w:r>
      <w:r w:rsidRPr="002004EE">
        <w:rPr>
          <w:rFonts w:hAnsi="Times New Roman" w:cs="Times New Roman"/>
          <w:b/>
          <w:color w:val="auto"/>
        </w:rPr>
        <w:t xml:space="preserve"> </w:t>
      </w:r>
      <w:r w:rsidR="00BA1CA6">
        <w:rPr>
          <w:rFonts w:hAnsi="Times New Roman" w:cs="Times New Roman" w:hint="eastAsia"/>
          <w:b/>
          <w:color w:val="auto"/>
        </w:rPr>
        <w:t>長良</w:t>
      </w:r>
      <w:r w:rsidRPr="002004EE">
        <w:rPr>
          <w:rFonts w:hAnsi="Times New Roman" w:cs="Times New Roman" w:hint="eastAsia"/>
          <w:b/>
          <w:color w:val="auto"/>
        </w:rPr>
        <w:t>支店</w:t>
      </w:r>
      <w:r w:rsidR="00BA1CA6">
        <w:rPr>
          <w:rFonts w:hAnsi="Times New Roman" w:cs="Times New Roman"/>
          <w:b/>
          <w:color w:val="auto"/>
        </w:rPr>
        <w:t xml:space="preserve"> </w:t>
      </w:r>
      <w:r w:rsidRPr="002004EE">
        <w:rPr>
          <w:rFonts w:hAnsi="Times New Roman" w:cs="Times New Roman" w:hint="eastAsia"/>
          <w:b/>
          <w:color w:val="auto"/>
        </w:rPr>
        <w:t>普通預金</w:t>
      </w:r>
      <w:r w:rsidR="00BA1CA6">
        <w:rPr>
          <w:rFonts w:hAnsi="Times New Roman" w:cs="Times New Roman"/>
          <w:b/>
          <w:color w:val="auto"/>
        </w:rPr>
        <w:t>1737212</w:t>
      </w:r>
      <w:r w:rsidRPr="002004EE">
        <w:rPr>
          <w:rFonts w:hAnsi="Times New Roman" w:cs="Times New Roman" w:hint="eastAsia"/>
          <w:b/>
          <w:color w:val="auto"/>
        </w:rPr>
        <w:t xml:space="preserve">　岐阜</w:t>
      </w:r>
      <w:r w:rsidRPr="002004EE">
        <w:rPr>
          <w:rFonts w:eastAsia="ＭＳ ゴシック" w:hAnsi="Times New Roman" w:cs="ＭＳ ゴシック" w:hint="eastAsia"/>
          <w:b/>
        </w:rPr>
        <w:t>県高体連柔道</w:t>
      </w:r>
      <w:r w:rsidR="00BA1CA6">
        <w:rPr>
          <w:rFonts w:eastAsia="ＭＳ ゴシック" w:hAnsi="Times New Roman" w:cs="ＭＳ ゴシック" w:hint="eastAsia"/>
          <w:b/>
        </w:rPr>
        <w:t>専門部</w:t>
      </w:r>
      <w:r w:rsidR="00BA1CA6">
        <w:rPr>
          <w:rFonts w:eastAsia="ＭＳ ゴシック" w:hAnsi="Times New Roman" w:cs="ＭＳ ゴシック"/>
          <w:b/>
        </w:rPr>
        <w:t xml:space="preserve"> </w:t>
      </w:r>
      <w:r w:rsidR="00BA1CA6">
        <w:rPr>
          <w:rFonts w:eastAsia="ＭＳ ゴシック" w:hAnsi="Times New Roman" w:cs="ＭＳ ゴシック" w:hint="eastAsia"/>
          <w:b/>
        </w:rPr>
        <w:t>大会費</w:t>
      </w:r>
      <w:r w:rsidR="00BA1CA6">
        <w:rPr>
          <w:rFonts w:eastAsia="ＭＳ ゴシック" w:hAnsi="Times New Roman" w:cs="ＭＳ ゴシック"/>
          <w:b/>
        </w:rPr>
        <w:t xml:space="preserve"> </w:t>
      </w:r>
      <w:r w:rsidR="00BA1CA6">
        <w:rPr>
          <w:rFonts w:eastAsia="ＭＳ ゴシック" w:hAnsi="Times New Roman" w:cs="ＭＳ ゴシック" w:hint="eastAsia"/>
          <w:b/>
        </w:rPr>
        <w:t>委員長</w:t>
      </w:r>
      <w:r w:rsidR="00BA1CA6">
        <w:rPr>
          <w:rFonts w:eastAsia="ＭＳ ゴシック" w:hAnsi="Times New Roman" w:cs="ＭＳ ゴシック"/>
          <w:b/>
        </w:rPr>
        <w:t xml:space="preserve"> </w:t>
      </w:r>
      <w:r w:rsidRPr="002004EE">
        <w:rPr>
          <w:rFonts w:eastAsia="ＭＳ ゴシック" w:hAnsi="Times New Roman" w:cs="ＭＳ ゴシック" w:hint="eastAsia"/>
          <w:b/>
        </w:rPr>
        <w:t>溝際　雄太</w:t>
      </w:r>
    </w:p>
    <w:p w:rsidR="00292942" w:rsidRDefault="00292942" w:rsidP="00292942">
      <w:pPr>
        <w:adjustRightInd/>
        <w:spacing w:line="206" w:lineRule="exact"/>
        <w:rPr>
          <w:rFonts w:hAnsi="Times New Roman" w:cs="Times New Roman"/>
          <w:spacing w:val="8"/>
        </w:rPr>
      </w:pPr>
    </w:p>
    <w:p w:rsidR="00680418" w:rsidRPr="00D7194D" w:rsidRDefault="00F015A2">
      <w:pPr>
        <w:adjustRightInd/>
        <w:spacing w:line="206" w:lineRule="exact"/>
        <w:rPr>
          <w:sz w:val="18"/>
          <w:szCs w:val="18"/>
        </w:rPr>
      </w:pPr>
      <w:r>
        <w:rPr>
          <w:rFonts w:eastAsia="ＭＳ ゴシック" w:hAnsi="Times New Roman" w:cs="ＭＳ ゴシック" w:hint="eastAsia"/>
        </w:rPr>
        <w:t>申込期日</w:t>
      </w:r>
      <w:r w:rsidR="008C39B3">
        <w:rPr>
          <w:rFonts w:hint="eastAsia"/>
        </w:rPr>
        <w:t xml:space="preserve">　　</w:t>
      </w:r>
      <w:r w:rsidR="000D35B9">
        <w:rPr>
          <w:rFonts w:hint="eastAsia"/>
        </w:rPr>
        <w:t>令和</w:t>
      </w:r>
      <w:r w:rsidR="00BA1CA6">
        <w:rPr>
          <w:rFonts w:hint="eastAsia"/>
        </w:rPr>
        <w:t>６</w:t>
      </w:r>
      <w:r w:rsidR="00B1041D">
        <w:rPr>
          <w:rFonts w:hint="eastAsia"/>
        </w:rPr>
        <w:t>年</w:t>
      </w:r>
      <w:r w:rsidR="00D7194D">
        <w:rPr>
          <w:rFonts w:hint="eastAsia"/>
        </w:rPr>
        <w:t>４</w:t>
      </w:r>
      <w:r w:rsidR="00907FE0">
        <w:rPr>
          <w:rFonts w:hint="eastAsia"/>
        </w:rPr>
        <w:t>月</w:t>
      </w:r>
      <w:r w:rsidR="00B0121C">
        <w:rPr>
          <w:rFonts w:hint="eastAsia"/>
        </w:rPr>
        <w:t>３０</w:t>
      </w:r>
      <w:r w:rsidR="00B1041D">
        <w:rPr>
          <w:rFonts w:hint="eastAsia"/>
        </w:rPr>
        <w:t>日（</w:t>
      </w:r>
      <w:r w:rsidR="00B0121C">
        <w:rPr>
          <w:rFonts w:hint="eastAsia"/>
        </w:rPr>
        <w:t>火</w:t>
      </w:r>
      <w:r>
        <w:rPr>
          <w:rFonts w:hint="eastAsia"/>
        </w:rPr>
        <w:t>）必着</w:t>
      </w:r>
      <w:r w:rsidR="008C39B3">
        <w:rPr>
          <w:rFonts w:hint="eastAsia"/>
        </w:rPr>
        <w:t>（郵送）</w:t>
      </w:r>
      <w:r w:rsidR="00D7194D" w:rsidRPr="00D7194D">
        <w:rPr>
          <w:rFonts w:hint="eastAsia"/>
          <w:sz w:val="18"/>
          <w:szCs w:val="18"/>
        </w:rPr>
        <w:t>※予選が遅い地区は終わり次第速やかに送ってください</w:t>
      </w:r>
      <w:r w:rsidR="00D7194D">
        <w:rPr>
          <w:rFonts w:hint="eastAsia"/>
          <w:sz w:val="18"/>
          <w:szCs w:val="18"/>
        </w:rPr>
        <w:t>。</w:t>
      </w:r>
    </w:p>
    <w:p w:rsidR="00F015A2" w:rsidRDefault="008C39B3" w:rsidP="008C39B3">
      <w:pPr>
        <w:adjustRightInd/>
        <w:spacing w:line="206" w:lineRule="exact"/>
        <w:ind w:firstLineChars="600" w:firstLine="1236"/>
        <w:rPr>
          <w:rFonts w:hAnsi="Times New Roman" w:cs="Times New Roman"/>
          <w:spacing w:val="8"/>
        </w:rPr>
      </w:pPr>
      <w:r>
        <w:rPr>
          <w:rFonts w:hint="eastAsia"/>
        </w:rPr>
        <w:t>※</w:t>
      </w:r>
      <w:r w:rsidR="00BB30AD">
        <w:t>E</w:t>
      </w:r>
      <w:r>
        <w:t>xsel</w:t>
      </w:r>
      <w:r>
        <w:rPr>
          <w:rFonts w:hint="eastAsia"/>
        </w:rPr>
        <w:t>ファイルに関しては極力早めにお願いします。</w:t>
      </w:r>
    </w:p>
    <w:p w:rsidR="00F015A2" w:rsidRDefault="00F015A2">
      <w:pPr>
        <w:adjustRightInd/>
        <w:spacing w:line="206" w:lineRule="exact"/>
        <w:rPr>
          <w:rFonts w:hAnsi="Times New Roman" w:cs="Times New Roman"/>
          <w:spacing w:val="8"/>
        </w:rPr>
      </w:pPr>
    </w:p>
    <w:p w:rsidR="00B0121C" w:rsidRDefault="00F015A2" w:rsidP="00B0121C">
      <w:pPr>
        <w:adjustRightInd/>
        <w:spacing w:line="222" w:lineRule="exact"/>
        <w:rPr>
          <w:rFonts w:hAnsi="Times New Roman" w:cs="Times New Roman"/>
          <w:spacing w:val="2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rPr>
        <w:instrText>申込先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参加申込書</w:t>
      </w:r>
      <w:r w:rsidR="00B0121C">
        <w:t xml:space="preserve"> </w:t>
      </w:r>
      <w:r w:rsidR="00B0121C">
        <w:rPr>
          <w:rFonts w:hint="eastAsia"/>
        </w:rPr>
        <w:t>〒</w:t>
      </w:r>
      <w:r w:rsidR="00B0121C">
        <w:t>502-0071</w:t>
      </w:r>
      <w:r w:rsidR="00B0121C">
        <w:rPr>
          <w:rFonts w:hint="eastAsia"/>
        </w:rPr>
        <w:t xml:space="preserve">　岐阜市長良小山田</w:t>
      </w:r>
      <w:r w:rsidR="00B0121C">
        <w:t>2587-1</w:t>
      </w:r>
      <w:r w:rsidR="00B0121C">
        <w:rPr>
          <w:rFonts w:hint="eastAsia"/>
        </w:rPr>
        <w:t xml:space="preserve">　岐阜県立岐山高等学校内　助川かおり宛</w:t>
      </w:r>
    </w:p>
    <w:p w:rsidR="00B0121C" w:rsidRDefault="00B0121C" w:rsidP="00B0121C">
      <w:pPr>
        <w:adjustRightInd/>
        <w:spacing w:line="222" w:lineRule="exact"/>
        <w:rPr>
          <w:rFonts w:hAnsi="Times New Roman" w:cs="Times New Roman"/>
          <w:spacing w:val="22"/>
        </w:rPr>
      </w:pPr>
      <w:r>
        <w:rPr>
          <w:rFonts w:hint="eastAsia"/>
        </w:rPr>
        <w:t xml:space="preserve">　　　　　　　　</w:t>
      </w:r>
      <w:r>
        <w:rPr>
          <w:rFonts w:hint="eastAsia"/>
          <w:b/>
          <w:bCs/>
        </w:rPr>
        <w:t xml:space="preserve">入力済みファイル　</w:t>
      </w:r>
      <w:r>
        <w:rPr>
          <w:b/>
          <w:bCs/>
        </w:rPr>
        <w:t>p49484</w:t>
      </w:r>
      <w:r>
        <w:rPr>
          <w:rFonts w:hint="eastAsia"/>
          <w:b/>
          <w:bCs/>
        </w:rPr>
        <w:t>＠</w:t>
      </w:r>
      <w:r>
        <w:rPr>
          <w:b/>
          <w:bCs/>
        </w:rPr>
        <w:t>gifu-net.ed.jp</w:t>
      </w:r>
    </w:p>
    <w:p w:rsidR="00F015A2" w:rsidRPr="00B0121C" w:rsidRDefault="00F015A2" w:rsidP="00B0121C">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r>
        <w:rPr>
          <w:rFonts w:eastAsia="ＭＳ ゴシック" w:hAnsi="Times New Roman" w:cs="ＭＳ ゴシック" w:hint="eastAsia"/>
        </w:rPr>
        <w:t>《Ａ》団体戦</w:t>
      </w: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r>
        <w:rPr>
          <w:rFonts w:eastAsia="ＭＳ ゴシック" w:hAnsi="Times New Roman" w:cs="ＭＳ ゴシック" w:hint="eastAsia"/>
        </w:rPr>
        <w:t>参加資格</w:t>
      </w:r>
      <w:r>
        <w:rPr>
          <w:rFonts w:hint="eastAsia"/>
        </w:rPr>
        <w:t xml:space="preserve">　　１．岐阜県高等学校体育連盟加盟校であり、県柔道協会団体登録校であること。</w:t>
      </w:r>
    </w:p>
    <w:p w:rsidR="00F015A2" w:rsidRDefault="00F015A2">
      <w:pPr>
        <w:adjustRightInd/>
        <w:spacing w:line="206" w:lineRule="exact"/>
        <w:ind w:left="1244"/>
        <w:rPr>
          <w:rFonts w:hAnsi="Times New Roman" w:cs="Times New Roman"/>
          <w:spacing w:val="8"/>
        </w:rPr>
      </w:pPr>
      <w:r>
        <w:rPr>
          <w:rFonts w:hint="eastAsia"/>
        </w:rPr>
        <w:t>２．学校長の出場認知のある者。</w:t>
      </w:r>
    </w:p>
    <w:p w:rsidR="00F015A2" w:rsidRDefault="008C39B3">
      <w:pPr>
        <w:adjustRightInd/>
        <w:spacing w:line="206" w:lineRule="exact"/>
        <w:ind w:left="1660" w:hanging="414"/>
        <w:rPr>
          <w:rFonts w:hAnsi="Times New Roman" w:cs="Times New Roman"/>
          <w:spacing w:val="8"/>
        </w:rPr>
      </w:pPr>
      <w:r>
        <w:rPr>
          <w:rFonts w:hint="eastAsia"/>
        </w:rPr>
        <w:t>３．平成１</w:t>
      </w:r>
      <w:r w:rsidR="00B0121C">
        <w:rPr>
          <w:rFonts w:hint="eastAsia"/>
        </w:rPr>
        <w:t>７</w:t>
      </w:r>
      <w:r w:rsidR="00F015A2">
        <w:rPr>
          <w:rFonts w:hint="eastAsia"/>
        </w:rPr>
        <w:t>年４月２日以降に生まれた者。（４月２日を起算とし、</w:t>
      </w:r>
      <w:r w:rsidR="00F015A2">
        <w:t>19</w:t>
      </w:r>
      <w:r w:rsidR="00F015A2">
        <w:rPr>
          <w:rFonts w:hint="eastAsia"/>
        </w:rPr>
        <w:t>歳未満の者。）ただし、同一学年での出場は１回限りとし、高等専門学校については第３学年までの者に限る。</w:t>
      </w:r>
    </w:p>
    <w:p w:rsidR="00F015A2" w:rsidRDefault="00F015A2">
      <w:pPr>
        <w:adjustRightInd/>
        <w:spacing w:line="206" w:lineRule="exact"/>
        <w:ind w:left="1244"/>
        <w:rPr>
          <w:rFonts w:hAnsi="Times New Roman" w:cs="Times New Roman"/>
          <w:spacing w:val="8"/>
        </w:rPr>
      </w:pPr>
      <w:r>
        <w:rPr>
          <w:rFonts w:hint="eastAsia"/>
        </w:rPr>
        <w:t>４．転校後６カ月未満の者は参加できない。ただし、一家転住の場合を除く。</w:t>
      </w:r>
    </w:p>
    <w:p w:rsidR="00F015A2" w:rsidRDefault="00F015A2">
      <w:pPr>
        <w:adjustRightInd/>
        <w:spacing w:line="206" w:lineRule="exact"/>
        <w:ind w:left="1244"/>
        <w:rPr>
          <w:rFonts w:hAnsi="Times New Roman" w:cs="Times New Roman"/>
          <w:spacing w:val="8"/>
        </w:rPr>
      </w:pPr>
      <w:r>
        <w:rPr>
          <w:rFonts w:hint="eastAsia"/>
        </w:rPr>
        <w:t>５．全日制・定時制の混成チームの出場は認めない。</w:t>
      </w:r>
    </w:p>
    <w:p w:rsidR="00F015A2" w:rsidRDefault="00F015A2">
      <w:pPr>
        <w:adjustRightInd/>
        <w:spacing w:line="206" w:lineRule="exact"/>
        <w:ind w:left="1660" w:hanging="1660"/>
        <w:rPr>
          <w:rFonts w:hAnsi="Times New Roman" w:cs="Times New Roman"/>
          <w:spacing w:val="8"/>
        </w:rPr>
      </w:pPr>
    </w:p>
    <w:p w:rsidR="00F015A2" w:rsidRDefault="00F015A2">
      <w:pPr>
        <w:adjustRightInd/>
        <w:spacing w:line="206" w:lineRule="exact"/>
        <w:ind w:left="1660" w:hanging="1660"/>
        <w:rPr>
          <w:rFonts w:hAnsi="Times New Roman" w:cs="Times New Roman"/>
          <w:spacing w:val="8"/>
        </w:rPr>
      </w:pPr>
      <w:r>
        <w:rPr>
          <w:rFonts w:eastAsia="ＭＳ ゴシック" w:hAnsi="Times New Roman" w:cs="ＭＳ ゴシック" w:hint="eastAsia"/>
        </w:rPr>
        <w:t>チーム編成</w:t>
      </w:r>
      <w:r>
        <w:rPr>
          <w:rFonts w:hint="eastAsia"/>
        </w:rPr>
        <w:t xml:space="preserve">　１．</w:t>
      </w:r>
      <w:r w:rsidR="00680418">
        <w:rPr>
          <w:rFonts w:hint="eastAsia"/>
        </w:rPr>
        <w:t>男子チームは監督１名、選手５名、補欠１名、計７名をもって編成し</w:t>
      </w:r>
      <w:r>
        <w:rPr>
          <w:rFonts w:hint="eastAsia"/>
        </w:rPr>
        <w:t>１校１チームとする。</w:t>
      </w:r>
    </w:p>
    <w:p w:rsidR="00680418" w:rsidRDefault="00F015A2" w:rsidP="00680418">
      <w:pPr>
        <w:adjustRightInd/>
        <w:spacing w:line="206" w:lineRule="exact"/>
        <w:ind w:firstLineChars="800" w:firstLine="1648"/>
      </w:pPr>
      <w:r>
        <w:rPr>
          <w:rFonts w:hint="eastAsia"/>
        </w:rPr>
        <w:t>女子チー</w:t>
      </w:r>
      <w:r w:rsidR="00680418">
        <w:rPr>
          <w:rFonts w:hint="eastAsia"/>
        </w:rPr>
        <w:t>ムは監督１名、選手３名、補欠１名、計５名をもって編成し</w:t>
      </w:r>
      <w:r>
        <w:rPr>
          <w:rFonts w:hint="eastAsia"/>
        </w:rPr>
        <w:t>１校１チームとする。</w:t>
      </w:r>
    </w:p>
    <w:p w:rsidR="00F015A2" w:rsidRDefault="00F015A2" w:rsidP="00680418">
      <w:pPr>
        <w:adjustRightInd/>
        <w:spacing w:line="206" w:lineRule="exact"/>
        <w:ind w:firstLineChars="800" w:firstLine="1648"/>
        <w:rPr>
          <w:rFonts w:hAnsi="Times New Roman" w:cs="Times New Roman"/>
          <w:spacing w:val="8"/>
        </w:rPr>
      </w:pPr>
      <w:r>
        <w:rPr>
          <w:rFonts w:hint="eastAsia"/>
        </w:rPr>
        <w:t>配列は自由とする。</w:t>
      </w:r>
    </w:p>
    <w:p w:rsidR="00F015A2" w:rsidRDefault="00F015A2">
      <w:pPr>
        <w:adjustRightInd/>
        <w:spacing w:line="206" w:lineRule="exact"/>
        <w:ind w:left="1660" w:hanging="414"/>
        <w:rPr>
          <w:rFonts w:hAnsi="Times New Roman" w:cs="Times New Roman"/>
          <w:spacing w:val="8"/>
        </w:rPr>
      </w:pPr>
      <w:r>
        <w:rPr>
          <w:rFonts w:hint="eastAsia"/>
        </w:rPr>
        <w:t>２．選手に事故があった場合は補欠と交替す</w:t>
      </w:r>
      <w:r w:rsidR="0026770C">
        <w:rPr>
          <w:rFonts w:hint="eastAsia"/>
        </w:rPr>
        <w:t>ることができる。ただし、順位を変えることはできない。また一度交代</w:t>
      </w:r>
      <w:r>
        <w:rPr>
          <w:rFonts w:hint="eastAsia"/>
        </w:rPr>
        <w:t>した選手は再びその一連の試合に出場することはできない。</w:t>
      </w:r>
    </w:p>
    <w:p w:rsidR="00F015A2" w:rsidRDefault="00F015A2">
      <w:pPr>
        <w:adjustRightInd/>
        <w:spacing w:line="206" w:lineRule="exact"/>
        <w:ind w:left="1660" w:hanging="414"/>
        <w:rPr>
          <w:rFonts w:hAnsi="Times New Roman" w:cs="Times New Roman"/>
          <w:spacing w:val="8"/>
        </w:rPr>
      </w:pPr>
      <w:r>
        <w:rPr>
          <w:rFonts w:hint="eastAsia"/>
        </w:rPr>
        <w:t>３．申し込みをした生徒を退けて他の者を充当することは原則として認めない。ただし、試合開始前の監督会議に申し出た者に限り、監督会議で可否を決定する。この場合、その生徒について学校長の出場認知書を必要とし、１名を限度とする。</w:t>
      </w: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r>
        <w:rPr>
          <w:rFonts w:eastAsia="ＭＳ ゴシック" w:hAnsi="Times New Roman" w:cs="ＭＳ ゴシック" w:hint="eastAsia"/>
        </w:rPr>
        <w:t>試合方法</w:t>
      </w:r>
      <w:r>
        <w:rPr>
          <w:rFonts w:hint="eastAsia"/>
        </w:rPr>
        <w:t xml:space="preserve">　　１．試合は国際柔道連盟試合審判規定によって行う。</w:t>
      </w:r>
    </w:p>
    <w:p w:rsidR="00F015A2" w:rsidRDefault="00F015A2">
      <w:pPr>
        <w:adjustRightInd/>
        <w:spacing w:line="206" w:lineRule="exact"/>
        <w:rPr>
          <w:rFonts w:hAnsi="Times New Roman" w:cs="Times New Roman"/>
          <w:spacing w:val="8"/>
        </w:rPr>
      </w:pPr>
      <w:r>
        <w:rPr>
          <w:rFonts w:hint="eastAsia"/>
        </w:rPr>
        <w:t xml:space="preserve">　　　　　　　　学校対抗点取り試合で、トーナメント戦で実施する。</w:t>
      </w:r>
    </w:p>
    <w:p w:rsidR="00F015A2" w:rsidRDefault="00F015A2">
      <w:pPr>
        <w:adjustRightInd/>
        <w:spacing w:line="206" w:lineRule="exact"/>
        <w:rPr>
          <w:rFonts w:hAnsi="Times New Roman" w:cs="Times New Roman"/>
          <w:spacing w:val="8"/>
        </w:rPr>
      </w:pPr>
      <w:r>
        <w:rPr>
          <w:rFonts w:hint="eastAsia"/>
        </w:rPr>
        <w:t xml:space="preserve">　　　　　　２．試合時間は</w:t>
      </w:r>
      <w:r w:rsidR="00840895">
        <w:t>3</w:t>
      </w:r>
      <w:r>
        <w:rPr>
          <w:rFonts w:hint="eastAsia"/>
        </w:rPr>
        <w:t>分とする。</w:t>
      </w:r>
    </w:p>
    <w:p w:rsidR="00907FE0" w:rsidRDefault="00907FE0">
      <w:pPr>
        <w:adjustRightInd/>
        <w:spacing w:line="206" w:lineRule="exact"/>
        <w:ind w:left="1660" w:hanging="414"/>
      </w:pPr>
      <w:r>
        <w:rPr>
          <w:rFonts w:hint="eastAsia"/>
        </w:rPr>
        <w:t>３．優勢勝ちの判定基準は、「技あり</w:t>
      </w:r>
      <w:r w:rsidR="00F015A2">
        <w:rPr>
          <w:rFonts w:hint="eastAsia"/>
        </w:rPr>
        <w:t>」</w:t>
      </w:r>
      <w:r>
        <w:rPr>
          <w:rFonts w:hint="eastAsia"/>
        </w:rPr>
        <w:t>または</w:t>
      </w:r>
      <w:r w:rsidR="00F015A2">
        <w:rPr>
          <w:rFonts w:hint="eastAsia"/>
        </w:rPr>
        <w:t>「僅差」以上とする。</w:t>
      </w:r>
    </w:p>
    <w:p w:rsidR="00F015A2" w:rsidRDefault="00907FE0" w:rsidP="005174D2">
      <w:pPr>
        <w:adjustRightInd/>
        <w:spacing w:line="206" w:lineRule="exact"/>
        <w:ind w:leftChars="100" w:left="206" w:firstLineChars="700" w:firstLine="1442"/>
        <w:rPr>
          <w:rFonts w:hAnsi="Times New Roman" w:cs="Times New Roman"/>
          <w:spacing w:val="8"/>
        </w:rPr>
      </w:pPr>
      <w:r>
        <w:rPr>
          <w:rFonts w:hint="eastAsia"/>
        </w:rPr>
        <w:t>※「僅差」は指導差２とする。</w:t>
      </w:r>
    </w:p>
    <w:p w:rsidR="00F015A2" w:rsidRDefault="00F015A2">
      <w:pPr>
        <w:adjustRightInd/>
        <w:spacing w:line="206" w:lineRule="exact"/>
        <w:ind w:left="1660" w:hanging="414"/>
      </w:pPr>
      <w:r>
        <w:rPr>
          <w:rFonts w:hint="eastAsia"/>
        </w:rPr>
        <w:t>４．チームの内容が同等の場合は、代表選手を任意に選出し</w:t>
      </w:r>
      <w:r w:rsidR="00865DBD">
        <w:rPr>
          <w:rFonts w:hint="eastAsia"/>
        </w:rPr>
        <w:t>て代表戦を行う。代表戦に得点差がない場合は、</w:t>
      </w:r>
      <w:r w:rsidR="00D41A37">
        <w:rPr>
          <w:rFonts w:hint="eastAsia"/>
        </w:rPr>
        <w:t>ゴールデンスコア方式の延長戦</w:t>
      </w:r>
      <w:r w:rsidR="00865DBD">
        <w:rPr>
          <w:rFonts w:hint="eastAsia"/>
        </w:rPr>
        <w:t>を時間無制限で行い</w:t>
      </w:r>
      <w:r w:rsidR="00D41A37">
        <w:rPr>
          <w:rFonts w:hint="eastAsia"/>
        </w:rPr>
        <w:t>必ず</w:t>
      </w:r>
      <w:r>
        <w:rPr>
          <w:rFonts w:hint="eastAsia"/>
        </w:rPr>
        <w:t>勝敗を決する。</w:t>
      </w:r>
    </w:p>
    <w:p w:rsidR="00F015A2" w:rsidRDefault="005174D2">
      <w:pPr>
        <w:adjustRightInd/>
        <w:spacing w:line="206" w:lineRule="exact"/>
        <w:ind w:left="1660" w:hanging="414"/>
        <w:rPr>
          <w:rFonts w:hAnsi="Times New Roman" w:cs="Times New Roman"/>
          <w:spacing w:val="8"/>
        </w:rPr>
      </w:pPr>
      <w:r>
        <w:rPr>
          <w:rFonts w:hint="eastAsia"/>
        </w:rPr>
        <w:t xml:space="preserve">　　※</w:t>
      </w:r>
      <w:r w:rsidR="00194079">
        <w:rPr>
          <w:rFonts w:hint="eastAsia"/>
        </w:rPr>
        <w:t>延長</w:t>
      </w:r>
      <w:r w:rsidR="009C5434">
        <w:rPr>
          <w:rFonts w:hint="eastAsia"/>
        </w:rPr>
        <w:t>戦</w:t>
      </w:r>
      <w:r w:rsidR="00D41A37">
        <w:rPr>
          <w:rFonts w:hint="eastAsia"/>
        </w:rPr>
        <w:t>における判定基準は「技あり」以上の得点、または「指導」の数に差がついた時点で試合終了とする。</w:t>
      </w:r>
    </w:p>
    <w:p w:rsidR="00F015A2" w:rsidRDefault="00F015A2">
      <w:pPr>
        <w:adjustRightInd/>
        <w:spacing w:line="206" w:lineRule="exact"/>
        <w:ind w:left="1660" w:hanging="414"/>
        <w:rPr>
          <w:rFonts w:hAnsi="Times New Roman" w:cs="Times New Roman"/>
          <w:spacing w:val="8"/>
        </w:rPr>
      </w:pPr>
      <w:r>
        <w:rPr>
          <w:rFonts w:hint="eastAsia"/>
        </w:rPr>
        <w:t>５．ベスト８に進出した学校にのみ敗者復活戦を併用する。ただし、敗者復活戦において本戦と同じ対戦になった場合は、本戦の結果を利用する。</w:t>
      </w: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rPr>
        <w:instrText>その他</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１．優勝校は全国大会へ、上位４校は東海大会への出場権を得る。</w:t>
      </w:r>
    </w:p>
    <w:p w:rsidR="00F015A2" w:rsidRDefault="00F015A2">
      <w:pPr>
        <w:adjustRightInd/>
        <w:spacing w:line="206" w:lineRule="exact"/>
        <w:ind w:left="1660" w:hanging="414"/>
        <w:rPr>
          <w:rFonts w:hAnsi="Times New Roman" w:cs="Times New Roman"/>
          <w:spacing w:val="8"/>
        </w:rPr>
      </w:pPr>
      <w:r>
        <w:rPr>
          <w:rFonts w:hint="eastAsia"/>
        </w:rPr>
        <w:t>２．補助生徒を各学校（チーム）とも１名出すこと。</w:t>
      </w:r>
      <w:r>
        <w:t xml:space="preserve">  </w:t>
      </w:r>
    </w:p>
    <w:p w:rsidR="00F015A2" w:rsidRDefault="00F015A2">
      <w:pPr>
        <w:adjustRightInd/>
        <w:spacing w:line="206" w:lineRule="exact"/>
        <w:ind w:left="1660" w:hanging="414"/>
        <w:rPr>
          <w:rFonts w:hAnsi="Times New Roman" w:cs="Times New Roman"/>
          <w:spacing w:val="8"/>
        </w:rPr>
      </w:pPr>
      <w:r>
        <w:rPr>
          <w:rFonts w:hint="eastAsia"/>
        </w:rPr>
        <w:t>３．県大会出場校は、下記の要領でオーダー表を作成し、大会当日持参すること。</w:t>
      </w:r>
    </w:p>
    <w:p w:rsidR="004527EB" w:rsidRDefault="004527EB" w:rsidP="004527EB">
      <w:pPr>
        <w:adjustRightInd/>
        <w:spacing w:line="222" w:lineRule="exact"/>
        <w:ind w:left="2132" w:hanging="236"/>
        <w:rPr>
          <w:rFonts w:hAnsi="Times New Roman" w:cs="Times New Roman"/>
          <w:spacing w:val="22"/>
        </w:rPr>
      </w:pPr>
      <w:r>
        <w:rPr>
          <w:rFonts w:hint="eastAsia"/>
        </w:rPr>
        <w:t>※男子はＡ４またはＢ５版の用紙７枚に、学校名、６名の選手名を記入する。</w:t>
      </w:r>
    </w:p>
    <w:p w:rsidR="004527EB" w:rsidRDefault="004527EB" w:rsidP="004527EB">
      <w:pPr>
        <w:adjustRightInd/>
        <w:spacing w:line="222" w:lineRule="exact"/>
        <w:ind w:left="2132" w:hanging="236"/>
        <w:rPr>
          <w:rFonts w:hAnsi="Times New Roman" w:cs="Times New Roman"/>
          <w:spacing w:val="22"/>
        </w:rPr>
      </w:pPr>
      <w:r>
        <w:rPr>
          <w:rFonts w:hint="eastAsia"/>
        </w:rPr>
        <w:t>※女子はＡ４またはＢ５版の用紙４枚に、学校名、３名の選手名を記入する。</w:t>
      </w:r>
    </w:p>
    <w:p w:rsidR="004527EB" w:rsidRDefault="004527EB">
      <w:pPr>
        <w:adjustRightInd/>
        <w:spacing w:line="206" w:lineRule="exact"/>
        <w:rPr>
          <w:rFonts w:eastAsia="ＭＳ ゴシック" w:hAnsi="Times New Roman" w:cs="ＭＳ ゴシック"/>
        </w:rPr>
      </w:pPr>
    </w:p>
    <w:p w:rsidR="004527EB" w:rsidRDefault="004527EB">
      <w:pPr>
        <w:adjustRightInd/>
        <w:spacing w:line="206" w:lineRule="exact"/>
        <w:rPr>
          <w:rFonts w:eastAsia="ＭＳ ゴシック" w:hAnsi="Times New Roman" w:cs="ＭＳ ゴシック"/>
        </w:rPr>
      </w:pPr>
    </w:p>
    <w:p w:rsidR="004527EB" w:rsidRPr="004527EB" w:rsidRDefault="004527EB">
      <w:pPr>
        <w:adjustRightInd/>
        <w:spacing w:line="206" w:lineRule="exact"/>
        <w:rPr>
          <w:rFonts w:eastAsia="ＭＳ ゴシック" w:hAnsi="Times New Roman" w:cs="ＭＳ ゴシック"/>
        </w:rPr>
      </w:pPr>
    </w:p>
    <w:p w:rsidR="004527EB" w:rsidRDefault="004527EB">
      <w:pPr>
        <w:adjustRightInd/>
        <w:spacing w:line="206" w:lineRule="exact"/>
        <w:rPr>
          <w:rFonts w:eastAsia="ＭＳ ゴシック" w:hAnsi="Times New Roman" w:cs="ＭＳ ゴシック"/>
        </w:rPr>
      </w:pPr>
    </w:p>
    <w:p w:rsidR="00F015A2" w:rsidRDefault="00F015A2">
      <w:pPr>
        <w:adjustRightInd/>
        <w:spacing w:line="206" w:lineRule="exact"/>
        <w:rPr>
          <w:rFonts w:hAnsi="Times New Roman" w:cs="Times New Roman"/>
          <w:spacing w:val="8"/>
        </w:rPr>
      </w:pPr>
      <w:r>
        <w:rPr>
          <w:rFonts w:eastAsia="ＭＳ ゴシック" w:hAnsi="Times New Roman" w:cs="ＭＳ ゴシック" w:hint="eastAsia"/>
        </w:rPr>
        <w:t>《Ｂ》個人戦</w:t>
      </w: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r>
        <w:rPr>
          <w:rFonts w:eastAsia="ＭＳ ゴシック" w:hAnsi="Times New Roman" w:cs="ＭＳ ゴシック" w:hint="eastAsia"/>
        </w:rPr>
        <w:t>参加資格</w:t>
      </w:r>
      <w:r>
        <w:rPr>
          <w:rFonts w:hint="eastAsia"/>
        </w:rPr>
        <w:t xml:space="preserve">　　１．岐阜県高等学校体育連盟加盟校であり、県柔道協会団体登録校の生徒であること。</w:t>
      </w:r>
    </w:p>
    <w:p w:rsidR="00F015A2" w:rsidRDefault="00F015A2">
      <w:pPr>
        <w:adjustRightInd/>
        <w:spacing w:line="206" w:lineRule="exact"/>
        <w:ind w:left="1660" w:hanging="414"/>
        <w:rPr>
          <w:rFonts w:hAnsi="Times New Roman" w:cs="Times New Roman"/>
          <w:spacing w:val="8"/>
        </w:rPr>
      </w:pPr>
      <w:r>
        <w:rPr>
          <w:rFonts w:hint="eastAsia"/>
        </w:rPr>
        <w:t>２．学校長の出場認知のある者。</w:t>
      </w:r>
    </w:p>
    <w:p w:rsidR="00F015A2" w:rsidRDefault="008C39B3">
      <w:pPr>
        <w:adjustRightInd/>
        <w:spacing w:line="206" w:lineRule="exact"/>
        <w:ind w:left="1660" w:hanging="414"/>
        <w:rPr>
          <w:rFonts w:hAnsi="Times New Roman" w:cs="Times New Roman"/>
          <w:spacing w:val="8"/>
        </w:rPr>
      </w:pPr>
      <w:r>
        <w:rPr>
          <w:rFonts w:hint="eastAsia"/>
        </w:rPr>
        <w:t>３．平成</w:t>
      </w:r>
      <w:r w:rsidR="00840895">
        <w:rPr>
          <w:rFonts w:hint="eastAsia"/>
        </w:rPr>
        <w:t>１</w:t>
      </w:r>
      <w:r w:rsidR="00B0121C">
        <w:rPr>
          <w:rFonts w:hint="eastAsia"/>
        </w:rPr>
        <w:t>７</w:t>
      </w:r>
      <w:r w:rsidR="00F015A2">
        <w:rPr>
          <w:rFonts w:hint="eastAsia"/>
        </w:rPr>
        <w:t>年４月２日以降に生まれた者。（４月２日を起算とし、</w:t>
      </w:r>
      <w:r w:rsidR="00F015A2">
        <w:t>19</w:t>
      </w:r>
      <w:r w:rsidR="00F015A2">
        <w:rPr>
          <w:rFonts w:hint="eastAsia"/>
        </w:rPr>
        <w:t>歳未満の者。）ただし、同一学年での出場は１回限りとし、高等専門学校については第３学年までの者に限る。</w:t>
      </w:r>
    </w:p>
    <w:p w:rsidR="00F015A2" w:rsidRDefault="00F015A2">
      <w:pPr>
        <w:adjustRightInd/>
        <w:spacing w:line="206" w:lineRule="exact"/>
        <w:ind w:left="1660" w:hanging="414"/>
        <w:rPr>
          <w:rFonts w:hAnsi="Times New Roman" w:cs="Times New Roman"/>
          <w:spacing w:val="8"/>
        </w:rPr>
      </w:pPr>
      <w:r>
        <w:rPr>
          <w:rFonts w:hint="eastAsia"/>
        </w:rPr>
        <w:t>４．転校後６カ月未満の者は参加できない。ただし、一家転住の場合を除く。</w:t>
      </w:r>
    </w:p>
    <w:p w:rsidR="00F015A2" w:rsidRDefault="008C39B3">
      <w:pPr>
        <w:adjustRightInd/>
        <w:spacing w:line="206" w:lineRule="exact"/>
        <w:ind w:left="1660" w:hanging="414"/>
        <w:rPr>
          <w:rFonts w:hAnsi="Times New Roman" w:cs="Times New Roman"/>
          <w:spacing w:val="8"/>
        </w:rPr>
      </w:pPr>
      <w:r>
        <w:rPr>
          <w:rFonts w:hint="eastAsia"/>
        </w:rPr>
        <w:t>５．スーパーシード選手（</w:t>
      </w:r>
      <w:r w:rsidR="007D0B7C">
        <w:rPr>
          <w:rFonts w:hint="eastAsia"/>
        </w:rPr>
        <w:t>令和</w:t>
      </w:r>
      <w:r w:rsidR="00B0121C">
        <w:rPr>
          <w:rFonts w:hint="eastAsia"/>
        </w:rPr>
        <w:t>５</w:t>
      </w:r>
      <w:r w:rsidR="00F015A2">
        <w:rPr>
          <w:rFonts w:hint="eastAsia"/>
        </w:rPr>
        <w:t>年度県高校新人柔道大会各階級上位２名）または本大会の地区予選に</w:t>
      </w:r>
      <w:r w:rsidR="00840895">
        <w:rPr>
          <w:rFonts w:hint="eastAsia"/>
        </w:rPr>
        <w:t>出場した</w:t>
      </w:r>
      <w:r w:rsidR="00F015A2">
        <w:rPr>
          <w:rFonts w:hint="eastAsia"/>
        </w:rPr>
        <w:t>者であること。ただし、スーパーシード選手は地区予選を免除</w:t>
      </w:r>
      <w:r w:rsidR="00840895">
        <w:rPr>
          <w:rFonts w:hint="eastAsia"/>
        </w:rPr>
        <w:t>する。</w:t>
      </w: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r>
        <w:rPr>
          <w:rFonts w:eastAsia="ＭＳ ゴシック" w:hAnsi="Times New Roman" w:cs="ＭＳ ゴシック" w:hint="eastAsia"/>
        </w:rPr>
        <w:t xml:space="preserve">体重区分　　</w:t>
      </w:r>
      <w:r>
        <w:rPr>
          <w:rFonts w:hint="eastAsia"/>
        </w:rPr>
        <w:t>［男子］</w:t>
      </w:r>
      <w:r>
        <w:t xml:space="preserve"> 60</w:t>
      </w:r>
      <w:r>
        <w:rPr>
          <w:rFonts w:hint="eastAsia"/>
        </w:rPr>
        <w:t xml:space="preserve">㎏級　</w:t>
      </w:r>
      <w:r>
        <w:t>66</w:t>
      </w:r>
      <w:r>
        <w:rPr>
          <w:rFonts w:hint="eastAsia"/>
        </w:rPr>
        <w:t xml:space="preserve">㎏級　</w:t>
      </w:r>
      <w:r>
        <w:t>73</w:t>
      </w:r>
      <w:r>
        <w:rPr>
          <w:rFonts w:hint="eastAsia"/>
        </w:rPr>
        <w:t xml:space="preserve">㎏級　</w:t>
      </w:r>
      <w:r>
        <w:t>81</w:t>
      </w:r>
      <w:r>
        <w:rPr>
          <w:rFonts w:hint="eastAsia"/>
        </w:rPr>
        <w:t xml:space="preserve">㎏級　</w:t>
      </w:r>
      <w:r>
        <w:t>90</w:t>
      </w:r>
      <w:r>
        <w:rPr>
          <w:rFonts w:hint="eastAsia"/>
        </w:rPr>
        <w:t xml:space="preserve">㎏級　</w:t>
      </w:r>
      <w:r>
        <w:t>100</w:t>
      </w:r>
      <w:r>
        <w:rPr>
          <w:rFonts w:hint="eastAsia"/>
        </w:rPr>
        <w:t xml:space="preserve">㎏級　</w:t>
      </w:r>
      <w:r>
        <w:t>100</w:t>
      </w:r>
      <w:r>
        <w:rPr>
          <w:rFonts w:hint="eastAsia"/>
        </w:rPr>
        <w:t>㎏超級</w:t>
      </w:r>
    </w:p>
    <w:p w:rsidR="00F015A2" w:rsidRDefault="00F015A2">
      <w:pPr>
        <w:adjustRightInd/>
        <w:spacing w:line="206" w:lineRule="exact"/>
        <w:rPr>
          <w:rFonts w:hAnsi="Times New Roman" w:cs="Times New Roman"/>
          <w:spacing w:val="8"/>
        </w:rPr>
      </w:pPr>
      <w:r>
        <w:rPr>
          <w:rFonts w:hint="eastAsia"/>
        </w:rPr>
        <w:t xml:space="preserve">　　　　　　［女子］</w:t>
      </w:r>
      <w:r>
        <w:t xml:space="preserve"> 48</w:t>
      </w:r>
      <w:r>
        <w:rPr>
          <w:rFonts w:hint="eastAsia"/>
        </w:rPr>
        <w:t xml:space="preserve">㎏級　</w:t>
      </w:r>
      <w:r>
        <w:t>52</w:t>
      </w:r>
      <w:r>
        <w:rPr>
          <w:rFonts w:hint="eastAsia"/>
        </w:rPr>
        <w:t xml:space="preserve">㎏級　</w:t>
      </w:r>
      <w:r>
        <w:t>57</w:t>
      </w:r>
      <w:r>
        <w:rPr>
          <w:rFonts w:hint="eastAsia"/>
        </w:rPr>
        <w:t xml:space="preserve">㎏級　</w:t>
      </w:r>
      <w:r>
        <w:t>63</w:t>
      </w:r>
      <w:r>
        <w:rPr>
          <w:rFonts w:hint="eastAsia"/>
        </w:rPr>
        <w:t xml:space="preserve">㎏級　</w:t>
      </w:r>
      <w:r>
        <w:t>70</w:t>
      </w:r>
      <w:r>
        <w:rPr>
          <w:rFonts w:hint="eastAsia"/>
        </w:rPr>
        <w:t xml:space="preserve">㎏級　</w:t>
      </w:r>
      <w:r>
        <w:t xml:space="preserve"> 78</w:t>
      </w:r>
      <w:r>
        <w:rPr>
          <w:rFonts w:hint="eastAsia"/>
        </w:rPr>
        <w:t xml:space="preserve">㎏級　</w:t>
      </w:r>
      <w:r>
        <w:t xml:space="preserve"> 78</w:t>
      </w:r>
      <w:r>
        <w:rPr>
          <w:rFonts w:hint="eastAsia"/>
        </w:rPr>
        <w:t>㎏超級</w:t>
      </w:r>
    </w:p>
    <w:p w:rsidR="00F015A2" w:rsidRDefault="00F015A2">
      <w:pPr>
        <w:adjustRightInd/>
        <w:spacing w:line="206" w:lineRule="exact"/>
        <w:rPr>
          <w:rFonts w:hAnsi="Times New Roman" w:cs="Times New Roman"/>
          <w:spacing w:val="8"/>
        </w:rPr>
      </w:pPr>
    </w:p>
    <w:p w:rsidR="004F35E3" w:rsidRDefault="00F015A2" w:rsidP="00194079">
      <w:pPr>
        <w:adjustRightInd/>
        <w:spacing w:line="206" w:lineRule="exact"/>
        <w:ind w:left="1648" w:hangingChars="800" w:hanging="1648"/>
      </w:pPr>
      <w:r>
        <w:rPr>
          <w:rFonts w:eastAsia="ＭＳ ゴシック" w:hAnsi="Times New Roman" w:cs="ＭＳ ゴシック" w:hint="eastAsia"/>
        </w:rPr>
        <w:t>試合方法</w:t>
      </w:r>
      <w:r>
        <w:rPr>
          <w:rFonts w:hint="eastAsia"/>
        </w:rPr>
        <w:t xml:space="preserve">　　１．試合は</w:t>
      </w:r>
      <w:r w:rsidR="008351AB">
        <w:rPr>
          <w:rFonts w:hint="eastAsia"/>
        </w:rPr>
        <w:t>国際柔道連盟試合審判規定によって行う。</w:t>
      </w:r>
    </w:p>
    <w:p w:rsidR="00194079" w:rsidRDefault="004F35E3" w:rsidP="004F35E3">
      <w:pPr>
        <w:adjustRightInd/>
        <w:spacing w:line="206" w:lineRule="exact"/>
        <w:ind w:leftChars="800" w:left="1648"/>
      </w:pPr>
      <w:r>
        <w:rPr>
          <w:rFonts w:hint="eastAsia"/>
        </w:rPr>
        <w:t>体重別試合とし、</w:t>
      </w:r>
      <w:r w:rsidR="00194079">
        <w:rPr>
          <w:rFonts w:hint="eastAsia"/>
        </w:rPr>
        <w:t>トーナメント戦とする。</w:t>
      </w:r>
    </w:p>
    <w:p w:rsidR="00F015A2" w:rsidRPr="00194079" w:rsidRDefault="00194079" w:rsidP="00194079">
      <w:pPr>
        <w:adjustRightInd/>
        <w:spacing w:line="206" w:lineRule="exact"/>
        <w:ind w:leftChars="600" w:left="1648" w:hangingChars="200" w:hanging="412"/>
      </w:pPr>
      <w:r>
        <w:rPr>
          <w:rFonts w:hint="eastAsia"/>
        </w:rPr>
        <w:t>２．試合時間は</w:t>
      </w:r>
      <w:r w:rsidR="00840895">
        <w:rPr>
          <w:rFonts w:hint="eastAsia"/>
        </w:rPr>
        <w:t>３</w:t>
      </w:r>
      <w:r>
        <w:rPr>
          <w:rFonts w:hint="eastAsia"/>
        </w:rPr>
        <w:t>分とする。</w:t>
      </w:r>
    </w:p>
    <w:p w:rsidR="00194079" w:rsidRDefault="00F015A2" w:rsidP="00194079">
      <w:pPr>
        <w:adjustRightInd/>
        <w:spacing w:line="206" w:lineRule="exact"/>
        <w:ind w:leftChars="600" w:left="1648" w:hangingChars="200" w:hanging="412"/>
      </w:pPr>
      <w:r>
        <w:rPr>
          <w:rFonts w:hint="eastAsia"/>
        </w:rPr>
        <w:t>３．</w:t>
      </w:r>
      <w:r w:rsidR="00194079">
        <w:rPr>
          <w:rFonts w:hint="eastAsia"/>
        </w:rPr>
        <w:t>優勢勝ちの判定基準は、「技あり」または「僅差」以上とする。</w:t>
      </w:r>
    </w:p>
    <w:p w:rsidR="00194079" w:rsidRPr="00D41A37" w:rsidRDefault="00194079" w:rsidP="00194079">
      <w:pPr>
        <w:adjustRightInd/>
        <w:spacing w:line="206" w:lineRule="exact"/>
        <w:ind w:leftChars="800" w:left="1648"/>
      </w:pPr>
      <w:r>
        <w:rPr>
          <w:rFonts w:hint="eastAsia"/>
        </w:rPr>
        <w:t>※「僅差」は指導差２とする。</w:t>
      </w:r>
    </w:p>
    <w:p w:rsidR="00194079" w:rsidRDefault="00194079" w:rsidP="00194079">
      <w:pPr>
        <w:adjustRightInd/>
        <w:spacing w:line="206" w:lineRule="exact"/>
        <w:ind w:leftChars="800" w:left="1648"/>
      </w:pPr>
      <w:r>
        <w:rPr>
          <w:rFonts w:hint="eastAsia"/>
        </w:rPr>
        <w:t>技による評価が同等の場合はゴールデンスコア方式の延長戦を時間無制限で行い勝敗を決する。</w:t>
      </w:r>
    </w:p>
    <w:p w:rsidR="00F015A2" w:rsidRPr="00194079" w:rsidRDefault="00194079" w:rsidP="00194079">
      <w:pPr>
        <w:adjustRightInd/>
        <w:spacing w:line="206" w:lineRule="exact"/>
        <w:ind w:leftChars="800" w:left="1648"/>
      </w:pPr>
      <w:r>
        <w:rPr>
          <w:rFonts w:hint="eastAsia"/>
        </w:rPr>
        <w:t>※延長戦における判定基準は「技あり」以上の得点、または「指導」の数に差がついた時点で試合終了とする。</w:t>
      </w:r>
    </w:p>
    <w:p w:rsidR="00F015A2" w:rsidRDefault="00F015A2">
      <w:pPr>
        <w:adjustRightInd/>
        <w:spacing w:line="206" w:lineRule="exact"/>
        <w:rPr>
          <w:rFonts w:hAnsi="Times New Roman" w:cs="Times New Roman"/>
          <w:spacing w:val="8"/>
        </w:rPr>
      </w:pPr>
    </w:p>
    <w:p w:rsidR="00F015A2" w:rsidRDefault="00F015A2">
      <w:pPr>
        <w:adjustRightInd/>
        <w:spacing w:line="206" w:lineRule="exact"/>
        <w:ind w:left="1660" w:hanging="1660"/>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rPr>
        <w:instrText>その他</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eastAsia="ＭＳ ゴシック" w:hAnsi="Times New Roman" w:cs="ＭＳ ゴシック" w:hint="eastAsia"/>
        </w:rPr>
        <w:t xml:space="preserve">　</w:t>
      </w:r>
      <w:r>
        <w:rPr>
          <w:rFonts w:hint="eastAsia"/>
        </w:rPr>
        <w:t xml:space="preserve">　１．男女個人戦の各階級優勝者は全国大会へ、上位２名は東海大会への出場権を得る。</w:t>
      </w: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r>
        <w:rPr>
          <w:rFonts w:hint="eastAsia"/>
        </w:rPr>
        <w:t>※疑問な点がありましたら、各地区専門委員長または下記までお問い合わせください。</w:t>
      </w:r>
    </w:p>
    <w:p w:rsidR="00F015A2" w:rsidRDefault="00F015A2">
      <w:pPr>
        <w:adjustRightInd/>
        <w:spacing w:line="206" w:lineRule="exact"/>
        <w:rPr>
          <w:rFonts w:hAnsi="Times New Roman" w:cs="Times New Roman"/>
          <w:spacing w:val="8"/>
        </w:rPr>
      </w:pPr>
      <w:r>
        <w:rPr>
          <w:rFonts w:hint="eastAsia"/>
        </w:rPr>
        <w:t xml:space="preserve">　　　　　　</w:t>
      </w:r>
      <w:r>
        <w:rPr>
          <w:rFonts w:ascii="JustUnitMark" w:hAnsi="JustUnitMark" w:cs="JustUnitMark"/>
        </w:rPr>
        <w:t></w:t>
      </w:r>
      <w:r>
        <w:rPr>
          <w:rFonts w:hint="eastAsia"/>
        </w:rPr>
        <w:t xml:space="preserve">　</w:t>
      </w:r>
      <w:r>
        <w:t>0575-22-4221</w:t>
      </w:r>
      <w:r>
        <w:rPr>
          <w:rFonts w:hint="eastAsia"/>
        </w:rPr>
        <w:t xml:space="preserve">　　関市立関商工高等学校内　　溝際　雄太</w:t>
      </w: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840895" w:rsidRDefault="00840895">
      <w:pPr>
        <w:adjustRightInd/>
        <w:spacing w:line="206" w:lineRule="exact"/>
        <w:rPr>
          <w:rFonts w:hAnsi="Times New Roman" w:cs="Times New Roman"/>
          <w:spacing w:val="8"/>
        </w:rPr>
      </w:pPr>
    </w:p>
    <w:p w:rsidR="00840895" w:rsidRDefault="00840895">
      <w:pPr>
        <w:adjustRightInd/>
        <w:spacing w:line="206" w:lineRule="exact"/>
        <w:rPr>
          <w:rFonts w:hAnsi="Times New Roman" w:cs="Times New Roman"/>
          <w:spacing w:val="8"/>
        </w:rPr>
      </w:pPr>
    </w:p>
    <w:p w:rsidR="00840895" w:rsidRDefault="00840895">
      <w:pPr>
        <w:adjustRightInd/>
        <w:spacing w:line="206" w:lineRule="exact"/>
        <w:rPr>
          <w:rFonts w:hAnsi="Times New Roman" w:cs="Times New Roman"/>
          <w:spacing w:val="8"/>
        </w:rPr>
      </w:pPr>
    </w:p>
    <w:p w:rsidR="00840895" w:rsidRDefault="00840895">
      <w:pPr>
        <w:adjustRightInd/>
        <w:spacing w:line="206" w:lineRule="exact"/>
        <w:rPr>
          <w:rFonts w:hAnsi="Times New Roman" w:cs="Times New Roman"/>
          <w:spacing w:val="8"/>
        </w:rPr>
      </w:pPr>
    </w:p>
    <w:p w:rsidR="00840895" w:rsidRDefault="00840895">
      <w:pPr>
        <w:adjustRightInd/>
        <w:spacing w:line="206" w:lineRule="exact"/>
        <w:rPr>
          <w:rFonts w:hAnsi="Times New Roman" w:cs="Times New Roman"/>
          <w:spacing w:val="8"/>
        </w:rPr>
      </w:pPr>
    </w:p>
    <w:p w:rsidR="00840895" w:rsidRDefault="00840895">
      <w:pPr>
        <w:adjustRightInd/>
        <w:spacing w:line="206" w:lineRule="exact"/>
        <w:rPr>
          <w:rFonts w:hAnsi="Times New Roman" w:cs="Times New Roman"/>
          <w:spacing w:val="8"/>
        </w:rPr>
      </w:pPr>
    </w:p>
    <w:p w:rsidR="00840895" w:rsidRDefault="00840895">
      <w:pPr>
        <w:adjustRightInd/>
        <w:spacing w:line="206" w:lineRule="exact"/>
        <w:rPr>
          <w:rFonts w:hAnsi="Times New Roman" w:cs="Times New Roman"/>
          <w:spacing w:val="8"/>
        </w:rPr>
      </w:pPr>
    </w:p>
    <w:p w:rsidR="00840895" w:rsidRDefault="00840895">
      <w:pPr>
        <w:adjustRightInd/>
        <w:spacing w:line="206" w:lineRule="exact"/>
        <w:rPr>
          <w:rFonts w:hAnsi="Times New Roman" w:cs="Times New Roman"/>
          <w:spacing w:val="8"/>
        </w:rPr>
      </w:pPr>
    </w:p>
    <w:p w:rsidR="00840895" w:rsidRDefault="00840895">
      <w:pPr>
        <w:adjustRightInd/>
        <w:spacing w:line="206" w:lineRule="exact"/>
        <w:rPr>
          <w:rFonts w:hAnsi="Times New Roman" w:cs="Times New Roman"/>
          <w:spacing w:val="8"/>
        </w:rPr>
      </w:pPr>
    </w:p>
    <w:p w:rsidR="00840895" w:rsidRDefault="00840895">
      <w:pPr>
        <w:adjustRightInd/>
        <w:spacing w:line="206" w:lineRule="exact"/>
        <w:rPr>
          <w:rFonts w:hAnsi="Times New Roman" w:cs="Times New Roman"/>
          <w:spacing w:val="8"/>
        </w:rPr>
      </w:pPr>
    </w:p>
    <w:p w:rsidR="00840895" w:rsidRDefault="00840895">
      <w:pPr>
        <w:adjustRightInd/>
        <w:spacing w:line="206" w:lineRule="exact"/>
        <w:rPr>
          <w:rFonts w:hAnsi="Times New Roman" w:cs="Times New Roman"/>
          <w:spacing w:val="8"/>
        </w:rPr>
      </w:pPr>
    </w:p>
    <w:p w:rsidR="00840895" w:rsidRDefault="00840895">
      <w:pPr>
        <w:adjustRightInd/>
        <w:spacing w:line="206" w:lineRule="exact"/>
        <w:rPr>
          <w:rFonts w:hAnsi="Times New Roman" w:cs="Times New Roman"/>
          <w:spacing w:val="8"/>
        </w:rPr>
      </w:pPr>
    </w:p>
    <w:p w:rsidR="00840895" w:rsidRDefault="00840895">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0D35B9">
      <w:pPr>
        <w:adjustRightInd/>
        <w:spacing w:line="296" w:lineRule="exact"/>
        <w:jc w:val="center"/>
        <w:rPr>
          <w:rFonts w:hAnsi="Times New Roman" w:cs="Times New Roman"/>
          <w:spacing w:val="8"/>
        </w:rPr>
      </w:pPr>
      <w:r>
        <w:rPr>
          <w:rFonts w:eastAsia="ＭＳ ゴシック" w:hAnsi="Times New Roman" w:cs="ＭＳ ゴシック" w:hint="eastAsia"/>
          <w:spacing w:val="4"/>
          <w:sz w:val="28"/>
          <w:szCs w:val="28"/>
        </w:rPr>
        <w:lastRenderedPageBreak/>
        <w:t>令和</w:t>
      </w:r>
      <w:r w:rsidR="00EE20F2">
        <w:rPr>
          <w:rFonts w:eastAsia="ＭＳ ゴシック" w:hAnsi="Times New Roman" w:cs="ＭＳ ゴシック" w:hint="eastAsia"/>
          <w:spacing w:val="4"/>
          <w:sz w:val="28"/>
          <w:szCs w:val="28"/>
        </w:rPr>
        <w:t>６</w:t>
      </w:r>
      <w:r w:rsidR="00F015A2">
        <w:rPr>
          <w:rFonts w:eastAsia="ＭＳ ゴシック" w:hAnsi="Times New Roman" w:cs="ＭＳ ゴシック" w:hint="eastAsia"/>
          <w:spacing w:val="4"/>
          <w:sz w:val="28"/>
          <w:szCs w:val="28"/>
        </w:rPr>
        <w:t>年度県高校総体兼全国・東海高校総体県予選柔道競技</w:t>
      </w:r>
    </w:p>
    <w:p w:rsidR="00F015A2" w:rsidRDefault="00F015A2">
      <w:pPr>
        <w:adjustRightInd/>
        <w:spacing w:line="296" w:lineRule="exact"/>
        <w:jc w:val="center"/>
        <w:rPr>
          <w:rFonts w:hAnsi="Times New Roman" w:cs="Times New Roman"/>
          <w:spacing w:val="8"/>
        </w:rPr>
      </w:pPr>
      <w:r>
        <w:rPr>
          <w:rFonts w:eastAsia="ＭＳ ゴシック" w:hAnsi="Times New Roman" w:cs="ＭＳ ゴシック" w:hint="eastAsia"/>
          <w:spacing w:val="4"/>
          <w:sz w:val="28"/>
          <w:szCs w:val="28"/>
        </w:rPr>
        <w:t>団</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4"/>
          <w:sz w:val="28"/>
          <w:szCs w:val="28"/>
        </w:rPr>
        <w:t>体</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4"/>
          <w:sz w:val="28"/>
          <w:szCs w:val="28"/>
        </w:rPr>
        <w:t>の</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4"/>
          <w:sz w:val="28"/>
          <w:szCs w:val="28"/>
        </w:rPr>
        <w:t>部</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4"/>
          <w:sz w:val="28"/>
          <w:szCs w:val="28"/>
        </w:rPr>
        <w:t>選</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4"/>
          <w:sz w:val="28"/>
          <w:szCs w:val="28"/>
        </w:rPr>
        <w:t>手</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4"/>
          <w:sz w:val="28"/>
          <w:szCs w:val="28"/>
        </w:rPr>
        <w:t>変</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4"/>
          <w:sz w:val="28"/>
          <w:szCs w:val="28"/>
        </w:rPr>
        <w:t>更</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4"/>
          <w:sz w:val="28"/>
          <w:szCs w:val="28"/>
        </w:rPr>
        <w:t>届</w:t>
      </w: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376" w:lineRule="exact"/>
        <w:rPr>
          <w:rFonts w:hAnsi="Times New Roman" w:cs="Times New Roman"/>
          <w:spacing w:val="8"/>
        </w:rPr>
      </w:pPr>
      <w:r>
        <w:rPr>
          <w:rFonts w:ascii="ＭＳ ゴシック" w:hAnsi="ＭＳ ゴシック" w:cs="ＭＳ ゴシック"/>
        </w:rPr>
        <w:t xml:space="preserve"> </w:t>
      </w:r>
      <w:r>
        <w:rPr>
          <w:rFonts w:ascii="ＭＳ ゴシック" w:hAnsi="ＭＳ ゴシック" w:cs="ＭＳ ゴシック"/>
          <w:b/>
          <w:bCs/>
          <w:u w:val="single" w:color="000000"/>
        </w:rPr>
        <w:t xml:space="preserve">               </w:t>
      </w:r>
      <w:r>
        <w:rPr>
          <w:rFonts w:eastAsia="ＭＳ ゴシック" w:hAnsi="Times New Roman" w:cs="ＭＳ ゴシック" w:hint="eastAsia"/>
          <w:b/>
          <w:bCs/>
          <w:u w:val="single" w:color="000000"/>
        </w:rPr>
        <w:t xml:space="preserve">　</w:t>
      </w:r>
      <w:r>
        <w:rPr>
          <w:rFonts w:ascii="ＭＳ ゴシック" w:hAnsi="ＭＳ ゴシック" w:cs="ＭＳ ゴシック"/>
          <w:b/>
          <w:bCs/>
          <w:u w:val="single" w:color="000000"/>
        </w:rPr>
        <w:t xml:space="preserve">   </w:t>
      </w:r>
      <w:r>
        <w:rPr>
          <w:rFonts w:eastAsia="ＭＳ ゴシック" w:hAnsi="Times New Roman" w:cs="ＭＳ ゴシック" w:hint="eastAsia"/>
          <w:b/>
          <w:bCs/>
          <w:spacing w:val="6"/>
          <w:sz w:val="36"/>
          <w:szCs w:val="36"/>
          <w:u w:val="single" w:color="000000"/>
        </w:rPr>
        <w:t>高等学校</w:t>
      </w:r>
      <w:r>
        <w:rPr>
          <w:rFonts w:ascii="ＭＳ ゴシック" w:hAnsi="ＭＳ ゴシック" w:cs="ＭＳ ゴシック"/>
          <w:b/>
          <w:bCs/>
          <w:spacing w:val="4"/>
          <w:sz w:val="36"/>
          <w:szCs w:val="36"/>
        </w:rPr>
        <w:t xml:space="preserve">   </w:t>
      </w:r>
      <w:r>
        <w:rPr>
          <w:rFonts w:eastAsia="ＭＳ ゴシック" w:hAnsi="Times New Roman" w:cs="ＭＳ ゴシック" w:hint="eastAsia"/>
          <w:b/>
          <w:bCs/>
          <w:spacing w:val="6"/>
          <w:sz w:val="36"/>
          <w:szCs w:val="36"/>
          <w:u w:val="single" w:color="000000"/>
        </w:rPr>
        <w:t xml:space="preserve">監督名　　　　　　　</w:t>
      </w: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336" w:lineRule="exact"/>
        <w:rPr>
          <w:rFonts w:hAnsi="Times New Roman" w:cs="Times New Roman"/>
          <w:spacing w:val="8"/>
        </w:rPr>
      </w:pPr>
      <w:r>
        <w:rPr>
          <w:rFonts w:ascii="ＭＳ ゴシック" w:hAnsi="ＭＳ ゴシック" w:cs="ＭＳ ゴシック"/>
        </w:rPr>
        <w:t xml:space="preserve">   </w:t>
      </w:r>
      <w:r>
        <w:rPr>
          <w:rFonts w:eastAsia="ＭＳ ゴシック" w:hAnsi="Times New Roman" w:cs="ＭＳ ゴシック" w:hint="eastAsia"/>
          <w:b/>
          <w:bCs/>
          <w:spacing w:val="6"/>
          <w:sz w:val="32"/>
          <w:szCs w:val="32"/>
        </w:rPr>
        <w:t>欠場選手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
        <w:gridCol w:w="3118"/>
        <w:gridCol w:w="624"/>
        <w:gridCol w:w="624"/>
        <w:gridCol w:w="623"/>
        <w:gridCol w:w="624"/>
        <w:gridCol w:w="2079"/>
        <w:gridCol w:w="1247"/>
      </w:tblGrid>
      <w:tr w:rsidR="00F015A2" w:rsidTr="00C5184F">
        <w:tblPrEx>
          <w:tblCellMar>
            <w:top w:w="0" w:type="dxa"/>
            <w:bottom w:w="0" w:type="dxa"/>
          </w:tblCellMar>
        </w:tblPrEx>
        <w:tc>
          <w:tcPr>
            <w:tcW w:w="311" w:type="dxa"/>
            <w:vMerge w:val="restart"/>
            <w:tcBorders>
              <w:top w:val="nil"/>
              <w:left w:val="nil"/>
              <w:right w:val="single" w:sz="12" w:space="0" w:color="000000"/>
            </w:tcBorders>
          </w:tcPr>
          <w:p w:rsidR="00F015A2" w:rsidRDefault="00F015A2">
            <w:pPr>
              <w:kinsoku w:val="0"/>
              <w:overflowPunct w:val="0"/>
              <w:autoSpaceDE w:val="0"/>
              <w:autoSpaceDN w:val="0"/>
              <w:spacing w:line="206" w:lineRule="exact"/>
              <w:rPr>
                <w:rFonts w:hAnsi="Times New Roman" w:cs="Times New Roman"/>
                <w:spacing w:val="8"/>
              </w:rPr>
            </w:pPr>
            <w:r>
              <w:rPr>
                <w:rFonts w:eastAsia="ＭＳ ゴシック" w:hAnsi="Times New Roman" w:cs="ＭＳ ゴシック" w:hint="eastAsia"/>
              </w:rPr>
              <w:t xml:space="preserve">　</w:t>
            </w:r>
          </w:p>
          <w:p w:rsidR="00F015A2" w:rsidRDefault="00F015A2">
            <w:pPr>
              <w:kinsoku w:val="0"/>
              <w:overflowPunct w:val="0"/>
              <w:autoSpaceDE w:val="0"/>
              <w:autoSpaceDN w:val="0"/>
              <w:spacing w:line="104" w:lineRule="exact"/>
              <w:rPr>
                <w:rFonts w:hAnsi="Times New Roman" w:cs="Times New Roman"/>
                <w:spacing w:val="8"/>
              </w:rPr>
            </w:pPr>
          </w:p>
          <w:p w:rsidR="00F015A2" w:rsidRDefault="00F015A2">
            <w:pPr>
              <w:kinsoku w:val="0"/>
              <w:overflowPunct w:val="0"/>
              <w:autoSpaceDE w:val="0"/>
              <w:autoSpaceDN w:val="0"/>
              <w:spacing w:line="104" w:lineRule="exact"/>
              <w:jc w:val="center"/>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r>
              <w:rPr>
                <w:rFonts w:eastAsia="ＭＳ ゴシック" w:hAnsi="Times New Roman" w:cs="ＭＳ ゴシック" w:hint="eastAsia"/>
              </w:rPr>
              <w:t xml:space="preserve">　</w:t>
            </w: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jc w:val="center"/>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r>
              <w:rPr>
                <w:rFonts w:eastAsia="ＭＳ ゴシック" w:hAnsi="Times New Roman" w:cs="ＭＳ ゴシック" w:hint="eastAsia"/>
              </w:rPr>
              <w:t xml:space="preserve">　</w:t>
            </w:r>
          </w:p>
        </w:tc>
        <w:tc>
          <w:tcPr>
            <w:tcW w:w="3118" w:type="dxa"/>
            <w:tcBorders>
              <w:top w:val="single" w:sz="12" w:space="0" w:color="000000"/>
              <w:left w:val="single" w:sz="12" w:space="0" w:color="000000"/>
              <w:bottom w:val="nil"/>
              <w:right w:val="single" w:sz="4" w:space="0" w:color="000000"/>
            </w:tcBorders>
            <w:vAlign w:val="center"/>
          </w:tcPr>
          <w:p w:rsidR="00F015A2" w:rsidRPr="00C5184F" w:rsidRDefault="00F015A2" w:rsidP="00C5184F">
            <w:pPr>
              <w:pStyle w:val="1"/>
              <w:jc w:val="center"/>
              <w:rPr>
                <w:spacing w:val="8"/>
                <w:sz w:val="32"/>
                <w:szCs w:val="32"/>
              </w:rPr>
            </w:pPr>
            <w:r>
              <w:rPr>
                <w:rFonts w:hint="eastAsia"/>
              </w:rPr>
              <w:t>氏　　　　　名</w:t>
            </w:r>
          </w:p>
        </w:tc>
        <w:tc>
          <w:tcPr>
            <w:tcW w:w="624" w:type="dxa"/>
            <w:tcBorders>
              <w:top w:val="single" w:sz="12" w:space="0" w:color="000000"/>
              <w:left w:val="single" w:sz="4" w:space="0" w:color="000000"/>
              <w:bottom w:val="nil"/>
              <w:right w:val="single" w:sz="4" w:space="0" w:color="000000"/>
            </w:tcBorders>
            <w:vAlign w:val="center"/>
          </w:tcPr>
          <w:p w:rsidR="00F015A2" w:rsidRPr="00C5184F" w:rsidRDefault="00F015A2" w:rsidP="00C5184F">
            <w:pPr>
              <w:pStyle w:val="1"/>
              <w:jc w:val="center"/>
              <w:rPr>
                <w:spacing w:val="8"/>
              </w:rPr>
            </w:pPr>
            <w:r>
              <w:rPr>
                <w:rFonts w:hint="eastAsia"/>
              </w:rPr>
              <w:t>学年</w:t>
            </w:r>
          </w:p>
        </w:tc>
        <w:tc>
          <w:tcPr>
            <w:tcW w:w="624" w:type="dxa"/>
            <w:tcBorders>
              <w:top w:val="single" w:sz="12" w:space="0" w:color="000000"/>
              <w:left w:val="single" w:sz="4" w:space="0" w:color="000000"/>
              <w:bottom w:val="nil"/>
              <w:right w:val="single" w:sz="4" w:space="0" w:color="000000"/>
            </w:tcBorders>
            <w:vAlign w:val="center"/>
          </w:tcPr>
          <w:p w:rsidR="00F015A2" w:rsidRPr="00C5184F" w:rsidRDefault="00F015A2" w:rsidP="00C5184F">
            <w:pPr>
              <w:pStyle w:val="1"/>
              <w:jc w:val="center"/>
              <w:rPr>
                <w:spacing w:val="8"/>
              </w:rPr>
            </w:pPr>
            <w:r>
              <w:rPr>
                <w:rFonts w:hint="eastAsia"/>
              </w:rPr>
              <w:t>段級</w:t>
            </w:r>
          </w:p>
        </w:tc>
        <w:tc>
          <w:tcPr>
            <w:tcW w:w="623" w:type="dxa"/>
            <w:tcBorders>
              <w:top w:val="single" w:sz="12" w:space="0" w:color="000000"/>
              <w:left w:val="single" w:sz="4" w:space="0" w:color="000000"/>
              <w:bottom w:val="nil"/>
              <w:right w:val="single" w:sz="4" w:space="0" w:color="000000"/>
            </w:tcBorders>
          </w:tcPr>
          <w:p w:rsidR="00F015A2" w:rsidRPr="00C5184F" w:rsidRDefault="00F015A2" w:rsidP="00C5184F">
            <w:pPr>
              <w:pStyle w:val="1"/>
              <w:rPr>
                <w:spacing w:val="8"/>
              </w:rPr>
            </w:pPr>
            <w:r>
              <w:rPr>
                <w:rFonts w:hint="eastAsia"/>
              </w:rPr>
              <w:t>身長</w:t>
            </w:r>
          </w:p>
          <w:p w:rsidR="00F015A2" w:rsidRDefault="00F015A2">
            <w:pPr>
              <w:kinsoku w:val="0"/>
              <w:overflowPunct w:val="0"/>
              <w:autoSpaceDE w:val="0"/>
              <w:autoSpaceDN w:val="0"/>
              <w:spacing w:line="206" w:lineRule="exact"/>
              <w:rPr>
                <w:rFonts w:hAnsi="Times New Roman" w:cs="Times New Roman"/>
                <w:spacing w:val="8"/>
              </w:rPr>
            </w:pPr>
            <w:r>
              <w:rPr>
                <w:rFonts w:ascii="ＭＳ ゴシック" w:hAnsi="ＭＳ ゴシック" w:cs="ＭＳ ゴシック"/>
              </w:rPr>
              <w:t xml:space="preserve"> </w:t>
            </w:r>
            <w:r>
              <w:rPr>
                <w:rFonts w:eastAsia="ＭＳ ゴシック" w:hAnsi="Times New Roman" w:cs="ＭＳ ゴシック" w:hint="eastAsia"/>
              </w:rPr>
              <w:t>㎝</w:t>
            </w:r>
          </w:p>
        </w:tc>
        <w:tc>
          <w:tcPr>
            <w:tcW w:w="624" w:type="dxa"/>
            <w:tcBorders>
              <w:top w:val="single" w:sz="12" w:space="0" w:color="000000"/>
              <w:left w:val="single" w:sz="4" w:space="0" w:color="000000"/>
              <w:bottom w:val="nil"/>
              <w:right w:val="single" w:sz="4" w:space="0" w:color="000000"/>
            </w:tcBorders>
          </w:tcPr>
          <w:p w:rsidR="00F015A2" w:rsidRPr="00C5184F" w:rsidRDefault="00F015A2" w:rsidP="00C5184F">
            <w:pPr>
              <w:pStyle w:val="1"/>
              <w:rPr>
                <w:spacing w:val="8"/>
              </w:rPr>
            </w:pPr>
            <w:r>
              <w:rPr>
                <w:rFonts w:hint="eastAsia"/>
              </w:rPr>
              <w:t>体重</w:t>
            </w:r>
          </w:p>
          <w:p w:rsidR="00F015A2" w:rsidRDefault="00F015A2">
            <w:pPr>
              <w:kinsoku w:val="0"/>
              <w:overflowPunct w:val="0"/>
              <w:autoSpaceDE w:val="0"/>
              <w:autoSpaceDN w:val="0"/>
              <w:spacing w:line="206" w:lineRule="exact"/>
              <w:rPr>
                <w:rFonts w:hAnsi="Times New Roman" w:cs="Times New Roman"/>
                <w:spacing w:val="8"/>
              </w:rPr>
            </w:pPr>
            <w:r>
              <w:rPr>
                <w:rFonts w:ascii="ＭＳ ゴシック" w:hAnsi="ＭＳ ゴシック" w:cs="ＭＳ ゴシック"/>
              </w:rPr>
              <w:t xml:space="preserve"> </w:t>
            </w:r>
            <w:r>
              <w:rPr>
                <w:rFonts w:eastAsia="ＭＳ ゴシック" w:hAnsi="Times New Roman" w:cs="ＭＳ ゴシック" w:hint="eastAsia"/>
              </w:rPr>
              <w:t>㎏</w:t>
            </w:r>
          </w:p>
        </w:tc>
        <w:tc>
          <w:tcPr>
            <w:tcW w:w="2079" w:type="dxa"/>
            <w:tcBorders>
              <w:top w:val="single" w:sz="12" w:space="0" w:color="000000"/>
              <w:left w:val="single" w:sz="4" w:space="0" w:color="000000"/>
              <w:bottom w:val="nil"/>
              <w:right w:val="single" w:sz="4" w:space="0" w:color="000000"/>
            </w:tcBorders>
            <w:vAlign w:val="center"/>
          </w:tcPr>
          <w:p w:rsidR="00F015A2" w:rsidRPr="00C5184F" w:rsidRDefault="00F015A2" w:rsidP="00C5184F">
            <w:pPr>
              <w:pStyle w:val="1"/>
              <w:jc w:val="center"/>
              <w:rPr>
                <w:spacing w:val="8"/>
              </w:rPr>
            </w:pPr>
            <w:r>
              <w:rPr>
                <w:rFonts w:hint="eastAsia"/>
              </w:rPr>
              <w:t>生　年　月　日</w:t>
            </w:r>
          </w:p>
        </w:tc>
        <w:tc>
          <w:tcPr>
            <w:tcW w:w="1247" w:type="dxa"/>
            <w:tcBorders>
              <w:top w:val="single" w:sz="12" w:space="0" w:color="000000"/>
              <w:left w:val="single" w:sz="4" w:space="0" w:color="000000"/>
              <w:bottom w:val="nil"/>
              <w:right w:val="single" w:sz="12" w:space="0" w:color="000000"/>
            </w:tcBorders>
            <w:vAlign w:val="center"/>
          </w:tcPr>
          <w:p w:rsidR="00F015A2" w:rsidRDefault="00F015A2" w:rsidP="00C5184F">
            <w:pPr>
              <w:pStyle w:val="1"/>
              <w:jc w:val="center"/>
              <w:rPr>
                <w:rFonts w:hAnsi="Times New Roman"/>
                <w:spacing w:val="8"/>
              </w:rPr>
            </w:pPr>
            <w:r>
              <w:rPr>
                <w:rFonts w:hint="eastAsia"/>
              </w:rPr>
              <w:t>健康状態</w:t>
            </w:r>
          </w:p>
        </w:tc>
      </w:tr>
      <w:tr w:rsidR="00F015A2">
        <w:tblPrEx>
          <w:tblCellMar>
            <w:top w:w="0" w:type="dxa"/>
            <w:bottom w:w="0" w:type="dxa"/>
          </w:tblCellMar>
        </w:tblPrEx>
        <w:tc>
          <w:tcPr>
            <w:tcW w:w="311" w:type="dxa"/>
            <w:vMerge/>
            <w:tcBorders>
              <w:left w:val="nil"/>
              <w:bottom w:val="nil"/>
              <w:right w:val="single" w:sz="12" w:space="0" w:color="000000"/>
            </w:tcBorders>
          </w:tcPr>
          <w:p w:rsidR="00F015A2" w:rsidRDefault="00F015A2">
            <w:pPr>
              <w:suppressAutoHyphens w:val="0"/>
              <w:wordWrap/>
              <w:autoSpaceDE w:val="0"/>
              <w:autoSpaceDN w:val="0"/>
              <w:textAlignment w:val="auto"/>
              <w:rPr>
                <w:rFonts w:hAnsi="Times New Roman" w:cs="Times New Roman"/>
                <w:spacing w:val="8"/>
              </w:rPr>
            </w:pPr>
          </w:p>
        </w:tc>
        <w:tc>
          <w:tcPr>
            <w:tcW w:w="3118" w:type="dxa"/>
            <w:tcBorders>
              <w:top w:val="single" w:sz="12" w:space="0" w:color="000000"/>
              <w:left w:val="single" w:sz="12" w:space="0" w:color="000000"/>
              <w:bottom w:val="single" w:sz="12" w:space="0" w:color="000000"/>
              <w:right w:val="single" w:sz="4" w:space="0" w:color="000000"/>
            </w:tcBorders>
          </w:tcPr>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r>
              <w:rPr>
                <w:rFonts w:ascii="ＭＳ ゴシック" w:hAnsi="ＭＳ ゴシック" w:cs="ＭＳ ゴシック"/>
              </w:rPr>
              <w:t xml:space="preserve">      </w:t>
            </w:r>
          </w:p>
          <w:p w:rsidR="00F015A2" w:rsidRDefault="00F015A2">
            <w:pPr>
              <w:kinsoku w:val="0"/>
              <w:overflowPunct w:val="0"/>
              <w:autoSpaceDE w:val="0"/>
              <w:autoSpaceDN w:val="0"/>
              <w:spacing w:line="206" w:lineRule="exact"/>
              <w:rPr>
                <w:rFonts w:hAnsi="Times New Roman" w:cs="Times New Roman"/>
                <w:spacing w:val="8"/>
              </w:rPr>
            </w:pPr>
            <w:r>
              <w:rPr>
                <w:rFonts w:ascii="ＭＳ ゴシック" w:hAnsi="ＭＳ ゴシック" w:cs="ＭＳ ゴシック"/>
              </w:rPr>
              <w:t xml:space="preserve">          </w:t>
            </w:r>
            <w:r>
              <w:rPr>
                <w:rFonts w:eastAsia="ＭＳ ゴシック" w:hAnsi="Times New Roman" w:cs="ＭＳ ゴシック" w:hint="eastAsia"/>
              </w:rPr>
              <w:t xml:space="preserve">　</w:t>
            </w:r>
          </w:p>
          <w:p w:rsidR="00F015A2" w:rsidRDefault="00F015A2">
            <w:pPr>
              <w:kinsoku w:val="0"/>
              <w:overflowPunct w:val="0"/>
              <w:autoSpaceDE w:val="0"/>
              <w:autoSpaceDN w:val="0"/>
              <w:spacing w:line="206" w:lineRule="exact"/>
              <w:jc w:val="center"/>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r>
              <w:rPr>
                <w:rFonts w:ascii="ＭＳ ゴシック" w:hAnsi="ＭＳ ゴシック" w:cs="ＭＳ ゴシック"/>
              </w:rPr>
              <w:t xml:space="preserve">      </w:t>
            </w:r>
          </w:p>
          <w:p w:rsidR="00F015A2" w:rsidRDefault="00F015A2">
            <w:pPr>
              <w:kinsoku w:val="0"/>
              <w:overflowPunct w:val="0"/>
              <w:autoSpaceDE w:val="0"/>
              <w:autoSpaceDN w:val="0"/>
              <w:spacing w:line="206" w:lineRule="exact"/>
              <w:rPr>
                <w:rFonts w:hAnsi="Times New Roman" w:cs="Times New Roman"/>
                <w:spacing w:val="8"/>
              </w:rPr>
            </w:pPr>
            <w:r>
              <w:rPr>
                <w:rFonts w:ascii="ＭＳ ゴシック" w:hAnsi="ＭＳ ゴシック" w:cs="ＭＳ ゴシック"/>
              </w:rPr>
              <w:t xml:space="preserve">          </w:t>
            </w:r>
            <w:r>
              <w:rPr>
                <w:rFonts w:eastAsia="ＭＳ ゴシック" w:hAnsi="Times New Roman" w:cs="ＭＳ ゴシック" w:hint="eastAsia"/>
              </w:rPr>
              <w:t xml:space="preserve">　</w:t>
            </w:r>
          </w:p>
          <w:p w:rsidR="00F015A2" w:rsidRDefault="00F015A2">
            <w:pPr>
              <w:kinsoku w:val="0"/>
              <w:overflowPunct w:val="0"/>
              <w:autoSpaceDE w:val="0"/>
              <w:autoSpaceDN w:val="0"/>
              <w:spacing w:line="206" w:lineRule="exact"/>
              <w:rPr>
                <w:rFonts w:hAnsi="Times New Roman" w:cs="Times New Roman"/>
                <w:spacing w:val="8"/>
              </w:rPr>
            </w:pPr>
          </w:p>
        </w:tc>
        <w:tc>
          <w:tcPr>
            <w:tcW w:w="624" w:type="dxa"/>
            <w:tcBorders>
              <w:top w:val="single" w:sz="12" w:space="0" w:color="000000"/>
              <w:left w:val="single" w:sz="4" w:space="0" w:color="000000"/>
              <w:bottom w:val="single" w:sz="12" w:space="0" w:color="000000"/>
              <w:right w:val="single" w:sz="4" w:space="0" w:color="000000"/>
            </w:tcBorders>
          </w:tcPr>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jc w:val="center"/>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tc>
        <w:tc>
          <w:tcPr>
            <w:tcW w:w="624" w:type="dxa"/>
            <w:tcBorders>
              <w:top w:val="single" w:sz="12" w:space="0" w:color="000000"/>
              <w:left w:val="single" w:sz="4" w:space="0" w:color="000000"/>
              <w:bottom w:val="single" w:sz="12" w:space="0" w:color="000000"/>
              <w:right w:val="single" w:sz="4" w:space="0" w:color="000000"/>
            </w:tcBorders>
          </w:tcPr>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jc w:val="center"/>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tc>
        <w:tc>
          <w:tcPr>
            <w:tcW w:w="623" w:type="dxa"/>
            <w:tcBorders>
              <w:top w:val="single" w:sz="12" w:space="0" w:color="000000"/>
              <w:left w:val="single" w:sz="4" w:space="0" w:color="000000"/>
              <w:bottom w:val="single" w:sz="12" w:space="0" w:color="000000"/>
              <w:right w:val="single" w:sz="4" w:space="0" w:color="000000"/>
            </w:tcBorders>
          </w:tcPr>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jc w:val="center"/>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tc>
        <w:tc>
          <w:tcPr>
            <w:tcW w:w="624" w:type="dxa"/>
            <w:tcBorders>
              <w:top w:val="single" w:sz="12" w:space="0" w:color="000000"/>
              <w:left w:val="single" w:sz="4" w:space="0" w:color="000000"/>
              <w:bottom w:val="single" w:sz="12" w:space="0" w:color="000000"/>
              <w:right w:val="single" w:sz="4" w:space="0" w:color="000000"/>
            </w:tcBorders>
          </w:tcPr>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jc w:val="center"/>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tc>
        <w:tc>
          <w:tcPr>
            <w:tcW w:w="2079" w:type="dxa"/>
            <w:tcBorders>
              <w:top w:val="single" w:sz="12" w:space="0" w:color="000000"/>
              <w:left w:val="single" w:sz="4" w:space="0" w:color="000000"/>
              <w:bottom w:val="single" w:sz="12" w:space="0" w:color="000000"/>
              <w:right w:val="single" w:sz="4" w:space="0" w:color="000000"/>
            </w:tcBorders>
          </w:tcPr>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jc w:val="center"/>
              <w:rPr>
                <w:rFonts w:hAnsi="Times New Roman" w:cs="Times New Roman"/>
                <w:spacing w:val="8"/>
              </w:rPr>
            </w:pP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w:t>
            </w: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tc>
        <w:tc>
          <w:tcPr>
            <w:tcW w:w="1247" w:type="dxa"/>
            <w:tcBorders>
              <w:top w:val="single" w:sz="12" w:space="0" w:color="000000"/>
              <w:left w:val="single" w:sz="4" w:space="0" w:color="000000"/>
              <w:bottom w:val="single" w:sz="12" w:space="0" w:color="000000"/>
              <w:right w:val="single" w:sz="12" w:space="0" w:color="000000"/>
            </w:tcBorders>
          </w:tcPr>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r>
              <w:rPr>
                <w:rFonts w:eastAsia="ＭＳ ゴシック" w:hAnsi="Times New Roman" w:cs="ＭＳ ゴシック" w:hint="eastAsia"/>
              </w:rPr>
              <w:t xml:space="preserve">　</w:t>
            </w:r>
          </w:p>
          <w:p w:rsidR="00F015A2" w:rsidRDefault="00F015A2">
            <w:pPr>
              <w:kinsoku w:val="0"/>
              <w:overflowPunct w:val="0"/>
              <w:autoSpaceDE w:val="0"/>
              <w:autoSpaceDN w:val="0"/>
              <w:spacing w:line="206" w:lineRule="exact"/>
              <w:jc w:val="center"/>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r>
              <w:rPr>
                <w:rFonts w:eastAsia="ＭＳ ゴシック" w:hAnsi="Times New Roman" w:cs="ＭＳ ゴシック" w:hint="eastAsia"/>
              </w:rPr>
              <w:t xml:space="preserve">　</w:t>
            </w:r>
          </w:p>
          <w:p w:rsidR="00F015A2" w:rsidRDefault="00F015A2">
            <w:pPr>
              <w:kinsoku w:val="0"/>
              <w:overflowPunct w:val="0"/>
              <w:autoSpaceDE w:val="0"/>
              <w:autoSpaceDN w:val="0"/>
              <w:spacing w:line="206" w:lineRule="exact"/>
              <w:rPr>
                <w:rFonts w:hAnsi="Times New Roman" w:cs="Times New Roman"/>
                <w:spacing w:val="8"/>
              </w:rPr>
            </w:pPr>
          </w:p>
        </w:tc>
      </w:tr>
    </w:tbl>
    <w:p w:rsidR="00F015A2" w:rsidRDefault="00F015A2">
      <w:pPr>
        <w:adjustRightInd/>
        <w:spacing w:line="206" w:lineRule="exact"/>
        <w:rPr>
          <w:rFonts w:hAnsi="Times New Roman" w:cs="Times New Roman"/>
          <w:spacing w:val="8"/>
        </w:rPr>
      </w:pPr>
    </w:p>
    <w:p w:rsidR="00F015A2" w:rsidRDefault="00F015A2">
      <w:pPr>
        <w:adjustRightInd/>
        <w:spacing w:line="296" w:lineRule="exact"/>
        <w:rPr>
          <w:rFonts w:hAnsi="Times New Roman" w:cs="Times New Roman"/>
          <w:spacing w:val="8"/>
        </w:rPr>
      </w:pPr>
      <w:r>
        <w:rPr>
          <w:rFonts w:ascii="ＭＳ ゴシック" w:hAnsi="ＭＳ ゴシック" w:cs="ＭＳ ゴシック"/>
        </w:rPr>
        <w:t xml:space="preserve">   </w:t>
      </w:r>
      <w:r>
        <w:rPr>
          <w:rFonts w:eastAsia="ＭＳ ゴシック" w:hAnsi="Times New Roman" w:cs="ＭＳ ゴシック" w:hint="eastAsia"/>
          <w:b/>
          <w:bCs/>
          <w:spacing w:val="4"/>
          <w:sz w:val="28"/>
          <w:szCs w:val="28"/>
        </w:rPr>
        <w:t>理　　由</w:t>
      </w:r>
    </w:p>
    <w:p w:rsidR="00F015A2" w:rsidRDefault="00F015A2">
      <w:pPr>
        <w:adjustRightInd/>
        <w:spacing w:line="206" w:lineRule="exact"/>
        <w:rPr>
          <w:rFonts w:hAnsi="Times New Roman" w:cs="Times New Roman"/>
          <w:spacing w:val="8"/>
        </w:rPr>
      </w:pPr>
    </w:p>
    <w:p w:rsidR="00F015A2" w:rsidRPr="0080303D" w:rsidRDefault="00F015A2">
      <w:pPr>
        <w:adjustRightInd/>
        <w:spacing w:line="206" w:lineRule="exact"/>
        <w:rPr>
          <w:rFonts w:hAnsi="Times New Roman" w:cs="Times New Roman"/>
          <w:spacing w:val="8"/>
          <w:u w:val="dotted"/>
        </w:rPr>
      </w:pPr>
    </w:p>
    <w:p w:rsidR="00F015A2" w:rsidRPr="0080303D" w:rsidRDefault="0080303D">
      <w:pPr>
        <w:adjustRightInd/>
        <w:spacing w:line="206" w:lineRule="exact"/>
        <w:rPr>
          <w:rFonts w:hAnsi="Times New Roman" w:cs="Times New Roman"/>
          <w:spacing w:val="8"/>
          <w:u w:val="dotted"/>
        </w:rPr>
      </w:pPr>
      <w:r>
        <w:rPr>
          <w:rFonts w:hAnsi="Times New Roman" w:cs="Times New Roman" w:hint="eastAsia"/>
          <w:spacing w:val="8"/>
          <w:u w:val="dotted"/>
        </w:rPr>
        <w:t xml:space="preserve">　　　　　　　　　　　　　　　　　　　　　　　　　　　　　　　　　　　　　　　　　</w:t>
      </w:r>
    </w:p>
    <w:p w:rsidR="00F015A2" w:rsidRPr="0080303D" w:rsidRDefault="00F015A2">
      <w:pPr>
        <w:adjustRightInd/>
        <w:spacing w:line="206" w:lineRule="exact"/>
        <w:rPr>
          <w:rFonts w:hAnsi="Times New Roman" w:cs="Times New Roman"/>
          <w:spacing w:val="8"/>
          <w:u w:val="dotted"/>
        </w:rPr>
      </w:pPr>
    </w:p>
    <w:p w:rsidR="00F015A2" w:rsidRDefault="00F015A2">
      <w:pPr>
        <w:adjustRightInd/>
        <w:spacing w:line="206" w:lineRule="exact"/>
        <w:rPr>
          <w:rFonts w:hAnsi="Times New Roman" w:cs="Times New Roman"/>
          <w:spacing w:val="8"/>
        </w:rPr>
      </w:pPr>
    </w:p>
    <w:p w:rsidR="00F015A2" w:rsidRPr="0080303D" w:rsidRDefault="0080303D">
      <w:pPr>
        <w:adjustRightInd/>
        <w:spacing w:line="206" w:lineRule="exact"/>
        <w:rPr>
          <w:rFonts w:hAnsi="Times New Roman" w:cs="Times New Roman"/>
          <w:spacing w:val="8"/>
          <w:u w:val="dotted"/>
        </w:rPr>
      </w:pPr>
      <w:r>
        <w:rPr>
          <w:rFonts w:hAnsi="Times New Roman" w:cs="Times New Roman" w:hint="eastAsia"/>
          <w:spacing w:val="8"/>
          <w:u w:val="dotted"/>
        </w:rPr>
        <w:t xml:space="preserve">　　　　　　　　　　　　　　　　　　　　　　　　　　　　　　　　　　　　　　　　　</w:t>
      </w: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336" w:lineRule="exact"/>
        <w:rPr>
          <w:rFonts w:hAnsi="Times New Roman" w:cs="Times New Roman"/>
          <w:spacing w:val="8"/>
        </w:rPr>
      </w:pPr>
      <w:r>
        <w:rPr>
          <w:rFonts w:ascii="ＭＳ ゴシック" w:hAnsi="ＭＳ ゴシック" w:cs="ＭＳ ゴシック"/>
        </w:rPr>
        <w:t xml:space="preserve">   </w:t>
      </w:r>
      <w:r>
        <w:rPr>
          <w:rFonts w:eastAsia="ＭＳ ゴシック" w:hAnsi="Times New Roman" w:cs="ＭＳ ゴシック" w:hint="eastAsia"/>
          <w:b/>
          <w:bCs/>
          <w:spacing w:val="6"/>
          <w:sz w:val="32"/>
          <w:szCs w:val="32"/>
        </w:rPr>
        <w:t>変更選手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
        <w:gridCol w:w="3118"/>
        <w:gridCol w:w="624"/>
        <w:gridCol w:w="624"/>
        <w:gridCol w:w="623"/>
        <w:gridCol w:w="624"/>
        <w:gridCol w:w="2079"/>
        <w:gridCol w:w="1247"/>
      </w:tblGrid>
      <w:tr w:rsidR="00F015A2" w:rsidTr="00C5184F">
        <w:tblPrEx>
          <w:tblCellMar>
            <w:top w:w="0" w:type="dxa"/>
            <w:bottom w:w="0" w:type="dxa"/>
          </w:tblCellMar>
        </w:tblPrEx>
        <w:tc>
          <w:tcPr>
            <w:tcW w:w="311" w:type="dxa"/>
            <w:vMerge w:val="restart"/>
            <w:tcBorders>
              <w:top w:val="nil"/>
              <w:left w:val="nil"/>
              <w:right w:val="single" w:sz="12" w:space="0" w:color="000000"/>
            </w:tcBorders>
          </w:tcPr>
          <w:p w:rsidR="00F015A2" w:rsidRDefault="00F015A2">
            <w:pPr>
              <w:kinsoku w:val="0"/>
              <w:overflowPunct w:val="0"/>
              <w:autoSpaceDE w:val="0"/>
              <w:autoSpaceDN w:val="0"/>
              <w:spacing w:line="206" w:lineRule="exact"/>
              <w:rPr>
                <w:rFonts w:hAnsi="Times New Roman" w:cs="Times New Roman"/>
                <w:spacing w:val="8"/>
              </w:rPr>
            </w:pPr>
            <w:r>
              <w:rPr>
                <w:rFonts w:eastAsia="ＭＳ ゴシック" w:hAnsi="Times New Roman" w:cs="ＭＳ ゴシック" w:hint="eastAsia"/>
              </w:rPr>
              <w:t xml:space="preserve">　</w:t>
            </w:r>
          </w:p>
          <w:p w:rsidR="00F015A2" w:rsidRDefault="00F015A2">
            <w:pPr>
              <w:kinsoku w:val="0"/>
              <w:overflowPunct w:val="0"/>
              <w:autoSpaceDE w:val="0"/>
              <w:autoSpaceDN w:val="0"/>
              <w:spacing w:line="104" w:lineRule="exact"/>
              <w:rPr>
                <w:rFonts w:hAnsi="Times New Roman" w:cs="Times New Roman"/>
                <w:spacing w:val="8"/>
              </w:rPr>
            </w:pPr>
          </w:p>
          <w:p w:rsidR="00F015A2" w:rsidRDefault="00F015A2">
            <w:pPr>
              <w:kinsoku w:val="0"/>
              <w:overflowPunct w:val="0"/>
              <w:autoSpaceDE w:val="0"/>
              <w:autoSpaceDN w:val="0"/>
              <w:spacing w:line="104" w:lineRule="exact"/>
              <w:jc w:val="center"/>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r>
              <w:rPr>
                <w:rFonts w:eastAsia="ＭＳ ゴシック" w:hAnsi="Times New Roman" w:cs="ＭＳ ゴシック" w:hint="eastAsia"/>
              </w:rPr>
              <w:t xml:space="preserve">　</w:t>
            </w: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r>
              <w:rPr>
                <w:rFonts w:eastAsia="ＭＳ ゴシック" w:hAnsi="Times New Roman" w:cs="ＭＳ ゴシック" w:hint="eastAsia"/>
              </w:rPr>
              <w:t xml:space="preserve">　</w:t>
            </w: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r>
              <w:rPr>
                <w:rFonts w:eastAsia="ＭＳ ゴシック" w:hAnsi="Times New Roman" w:cs="ＭＳ ゴシック" w:hint="eastAsia"/>
              </w:rPr>
              <w:t xml:space="preserve">　</w:t>
            </w:r>
          </w:p>
        </w:tc>
        <w:tc>
          <w:tcPr>
            <w:tcW w:w="3118" w:type="dxa"/>
            <w:tcBorders>
              <w:top w:val="single" w:sz="12" w:space="0" w:color="000000"/>
              <w:left w:val="single" w:sz="12" w:space="0" w:color="000000"/>
              <w:bottom w:val="nil"/>
              <w:right w:val="single" w:sz="4" w:space="0" w:color="000000"/>
            </w:tcBorders>
            <w:vAlign w:val="center"/>
          </w:tcPr>
          <w:p w:rsidR="00F015A2" w:rsidRDefault="00F015A2" w:rsidP="00C5184F">
            <w:pPr>
              <w:pStyle w:val="1"/>
              <w:jc w:val="center"/>
            </w:pPr>
            <w:r>
              <w:rPr>
                <w:rFonts w:eastAsia="ＭＳ ゴシック" w:cs="ＭＳ ゴシック" w:hint="eastAsia"/>
              </w:rPr>
              <w:t>氏　　　　　名</w:t>
            </w:r>
          </w:p>
        </w:tc>
        <w:tc>
          <w:tcPr>
            <w:tcW w:w="624" w:type="dxa"/>
            <w:tcBorders>
              <w:top w:val="single" w:sz="12" w:space="0" w:color="000000"/>
              <w:left w:val="single" w:sz="4" w:space="0" w:color="000000"/>
              <w:bottom w:val="nil"/>
              <w:right w:val="single" w:sz="4" w:space="0" w:color="000000"/>
            </w:tcBorders>
            <w:vAlign w:val="center"/>
          </w:tcPr>
          <w:p w:rsidR="00F015A2" w:rsidRDefault="00F015A2" w:rsidP="00C5184F">
            <w:pPr>
              <w:pStyle w:val="1"/>
              <w:jc w:val="center"/>
            </w:pPr>
            <w:r>
              <w:rPr>
                <w:rFonts w:eastAsia="ＭＳ ゴシック" w:cs="ＭＳ ゴシック" w:hint="eastAsia"/>
              </w:rPr>
              <w:t>学年</w:t>
            </w:r>
          </w:p>
        </w:tc>
        <w:tc>
          <w:tcPr>
            <w:tcW w:w="624" w:type="dxa"/>
            <w:tcBorders>
              <w:top w:val="single" w:sz="12" w:space="0" w:color="000000"/>
              <w:left w:val="single" w:sz="4" w:space="0" w:color="000000"/>
              <w:bottom w:val="nil"/>
              <w:right w:val="single" w:sz="4" w:space="0" w:color="000000"/>
            </w:tcBorders>
            <w:vAlign w:val="center"/>
          </w:tcPr>
          <w:p w:rsidR="00F015A2" w:rsidRDefault="00F015A2" w:rsidP="00C5184F">
            <w:pPr>
              <w:pStyle w:val="1"/>
              <w:jc w:val="center"/>
            </w:pPr>
            <w:r>
              <w:rPr>
                <w:rFonts w:eastAsia="ＭＳ ゴシック" w:cs="ＭＳ ゴシック" w:hint="eastAsia"/>
              </w:rPr>
              <w:t>段級</w:t>
            </w:r>
          </w:p>
        </w:tc>
        <w:tc>
          <w:tcPr>
            <w:tcW w:w="623" w:type="dxa"/>
            <w:tcBorders>
              <w:top w:val="single" w:sz="12" w:space="0" w:color="000000"/>
              <w:left w:val="single" w:sz="4" w:space="0" w:color="000000"/>
              <w:bottom w:val="nil"/>
              <w:right w:val="single" w:sz="4" w:space="0" w:color="000000"/>
            </w:tcBorders>
          </w:tcPr>
          <w:p w:rsidR="00F015A2" w:rsidRPr="00C5184F" w:rsidRDefault="00F015A2" w:rsidP="00C5184F">
            <w:pPr>
              <w:pStyle w:val="1"/>
              <w:rPr>
                <w:spacing w:val="8"/>
              </w:rPr>
            </w:pPr>
            <w:r>
              <w:rPr>
                <w:rFonts w:hint="eastAsia"/>
              </w:rPr>
              <w:t>身長</w:t>
            </w:r>
          </w:p>
          <w:p w:rsidR="00F015A2" w:rsidRDefault="00F015A2">
            <w:pPr>
              <w:kinsoku w:val="0"/>
              <w:overflowPunct w:val="0"/>
              <w:autoSpaceDE w:val="0"/>
              <w:autoSpaceDN w:val="0"/>
              <w:spacing w:line="206" w:lineRule="exact"/>
              <w:rPr>
                <w:rFonts w:hAnsi="Times New Roman" w:cs="Times New Roman"/>
                <w:spacing w:val="8"/>
              </w:rPr>
            </w:pPr>
            <w:r>
              <w:rPr>
                <w:rFonts w:ascii="ＭＳ ゴシック" w:hAnsi="ＭＳ ゴシック" w:cs="ＭＳ ゴシック"/>
              </w:rPr>
              <w:t xml:space="preserve"> </w:t>
            </w:r>
            <w:r>
              <w:rPr>
                <w:rFonts w:eastAsia="ＭＳ ゴシック" w:hAnsi="Times New Roman" w:cs="ＭＳ ゴシック" w:hint="eastAsia"/>
              </w:rPr>
              <w:t>㎝</w:t>
            </w:r>
          </w:p>
        </w:tc>
        <w:tc>
          <w:tcPr>
            <w:tcW w:w="624" w:type="dxa"/>
            <w:tcBorders>
              <w:top w:val="single" w:sz="12" w:space="0" w:color="000000"/>
              <w:left w:val="single" w:sz="4" w:space="0" w:color="000000"/>
              <w:bottom w:val="nil"/>
              <w:right w:val="single" w:sz="4" w:space="0" w:color="000000"/>
            </w:tcBorders>
          </w:tcPr>
          <w:p w:rsidR="00F015A2" w:rsidRPr="00C5184F" w:rsidRDefault="00F015A2" w:rsidP="00C5184F">
            <w:pPr>
              <w:pStyle w:val="1"/>
              <w:rPr>
                <w:spacing w:val="8"/>
              </w:rPr>
            </w:pPr>
            <w:r>
              <w:rPr>
                <w:rFonts w:hint="eastAsia"/>
              </w:rPr>
              <w:t>体重</w:t>
            </w:r>
          </w:p>
          <w:p w:rsidR="00F015A2" w:rsidRDefault="00F015A2">
            <w:pPr>
              <w:kinsoku w:val="0"/>
              <w:overflowPunct w:val="0"/>
              <w:autoSpaceDE w:val="0"/>
              <w:autoSpaceDN w:val="0"/>
              <w:spacing w:line="206" w:lineRule="exact"/>
              <w:rPr>
                <w:rFonts w:hAnsi="Times New Roman" w:cs="Times New Roman"/>
                <w:spacing w:val="8"/>
              </w:rPr>
            </w:pPr>
            <w:r>
              <w:rPr>
                <w:rFonts w:ascii="ＭＳ ゴシック" w:hAnsi="ＭＳ ゴシック" w:cs="ＭＳ ゴシック"/>
              </w:rPr>
              <w:t xml:space="preserve"> </w:t>
            </w:r>
            <w:r>
              <w:rPr>
                <w:rFonts w:eastAsia="ＭＳ ゴシック" w:hAnsi="Times New Roman" w:cs="ＭＳ ゴシック" w:hint="eastAsia"/>
              </w:rPr>
              <w:t>㎏</w:t>
            </w:r>
          </w:p>
        </w:tc>
        <w:tc>
          <w:tcPr>
            <w:tcW w:w="2079" w:type="dxa"/>
            <w:tcBorders>
              <w:top w:val="single" w:sz="12" w:space="0" w:color="000000"/>
              <w:left w:val="single" w:sz="4" w:space="0" w:color="000000"/>
              <w:bottom w:val="nil"/>
              <w:right w:val="single" w:sz="4" w:space="0" w:color="000000"/>
            </w:tcBorders>
            <w:vAlign w:val="center"/>
          </w:tcPr>
          <w:p w:rsidR="00F015A2" w:rsidRPr="00C5184F" w:rsidRDefault="00F015A2" w:rsidP="00C5184F">
            <w:pPr>
              <w:pStyle w:val="1"/>
              <w:jc w:val="center"/>
              <w:rPr>
                <w:spacing w:val="8"/>
              </w:rPr>
            </w:pPr>
            <w:r>
              <w:rPr>
                <w:rFonts w:hint="eastAsia"/>
              </w:rPr>
              <w:t>生　年　月　日</w:t>
            </w:r>
          </w:p>
        </w:tc>
        <w:tc>
          <w:tcPr>
            <w:tcW w:w="1247" w:type="dxa"/>
            <w:tcBorders>
              <w:top w:val="single" w:sz="12" w:space="0" w:color="000000"/>
              <w:left w:val="single" w:sz="4" w:space="0" w:color="000000"/>
              <w:bottom w:val="nil"/>
              <w:right w:val="single" w:sz="12" w:space="0" w:color="000000"/>
            </w:tcBorders>
            <w:vAlign w:val="center"/>
          </w:tcPr>
          <w:p w:rsidR="00F015A2" w:rsidRDefault="00F015A2" w:rsidP="00C5184F">
            <w:pPr>
              <w:pStyle w:val="1"/>
              <w:jc w:val="center"/>
              <w:rPr>
                <w:rFonts w:hAnsi="Times New Roman"/>
                <w:spacing w:val="8"/>
              </w:rPr>
            </w:pPr>
            <w:r>
              <w:rPr>
                <w:rFonts w:hint="eastAsia"/>
              </w:rPr>
              <w:t>健康状態</w:t>
            </w:r>
          </w:p>
        </w:tc>
      </w:tr>
      <w:tr w:rsidR="00F015A2">
        <w:tblPrEx>
          <w:tblCellMar>
            <w:top w:w="0" w:type="dxa"/>
            <w:bottom w:w="0" w:type="dxa"/>
          </w:tblCellMar>
        </w:tblPrEx>
        <w:tc>
          <w:tcPr>
            <w:tcW w:w="311" w:type="dxa"/>
            <w:vMerge/>
            <w:tcBorders>
              <w:left w:val="nil"/>
              <w:bottom w:val="nil"/>
              <w:right w:val="single" w:sz="12" w:space="0" w:color="000000"/>
            </w:tcBorders>
          </w:tcPr>
          <w:p w:rsidR="00F015A2" w:rsidRDefault="00F015A2">
            <w:pPr>
              <w:suppressAutoHyphens w:val="0"/>
              <w:wordWrap/>
              <w:autoSpaceDE w:val="0"/>
              <w:autoSpaceDN w:val="0"/>
              <w:textAlignment w:val="auto"/>
              <w:rPr>
                <w:rFonts w:hAnsi="Times New Roman" w:cs="Times New Roman"/>
                <w:spacing w:val="8"/>
              </w:rPr>
            </w:pPr>
          </w:p>
        </w:tc>
        <w:tc>
          <w:tcPr>
            <w:tcW w:w="3118" w:type="dxa"/>
            <w:tcBorders>
              <w:top w:val="single" w:sz="12" w:space="0" w:color="000000"/>
              <w:left w:val="single" w:sz="12" w:space="0" w:color="000000"/>
              <w:bottom w:val="single" w:sz="12" w:space="0" w:color="000000"/>
              <w:right w:val="single" w:sz="4" w:space="0" w:color="000000"/>
            </w:tcBorders>
          </w:tcPr>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r>
              <w:rPr>
                <w:rFonts w:ascii="ＭＳ ゴシック" w:hAnsi="ＭＳ ゴシック" w:cs="ＭＳ ゴシック"/>
              </w:rPr>
              <w:t xml:space="preserve">      </w:t>
            </w:r>
          </w:p>
          <w:p w:rsidR="00F015A2" w:rsidRDefault="00F015A2">
            <w:pPr>
              <w:kinsoku w:val="0"/>
              <w:overflowPunct w:val="0"/>
              <w:autoSpaceDE w:val="0"/>
              <w:autoSpaceDN w:val="0"/>
              <w:spacing w:line="206" w:lineRule="exact"/>
              <w:rPr>
                <w:rFonts w:hAnsi="Times New Roman" w:cs="Times New Roman"/>
                <w:spacing w:val="8"/>
              </w:rPr>
            </w:pPr>
            <w:r>
              <w:rPr>
                <w:rFonts w:ascii="ＭＳ ゴシック" w:hAnsi="ＭＳ ゴシック" w:cs="ＭＳ ゴシック"/>
              </w:rPr>
              <w:t xml:space="preserve">      </w:t>
            </w:r>
            <w:r>
              <w:rPr>
                <w:rFonts w:eastAsia="ＭＳ ゴシック" w:hAnsi="Times New Roman" w:cs="ＭＳ ゴシック" w:hint="eastAsia"/>
              </w:rPr>
              <w:t xml:space="preserve">　</w:t>
            </w:r>
          </w:p>
          <w:p w:rsidR="00F015A2" w:rsidRDefault="00F015A2">
            <w:pPr>
              <w:kinsoku w:val="0"/>
              <w:overflowPunct w:val="0"/>
              <w:autoSpaceDE w:val="0"/>
              <w:autoSpaceDN w:val="0"/>
              <w:spacing w:line="206" w:lineRule="exact"/>
              <w:rPr>
                <w:rFonts w:hAnsi="Times New Roman" w:cs="Times New Roman"/>
                <w:spacing w:val="8"/>
              </w:rPr>
            </w:pPr>
            <w:r>
              <w:rPr>
                <w:rFonts w:ascii="ＭＳ ゴシック" w:hAnsi="ＭＳ ゴシック" w:cs="ＭＳ ゴシック"/>
              </w:rPr>
              <w:t xml:space="preserve">          </w:t>
            </w:r>
            <w:r>
              <w:rPr>
                <w:rFonts w:eastAsia="ＭＳ ゴシック" w:hAnsi="Times New Roman" w:cs="ＭＳ ゴシック" w:hint="eastAsia"/>
              </w:rPr>
              <w:t xml:space="preserve">　</w:t>
            </w:r>
          </w:p>
          <w:p w:rsidR="00F015A2" w:rsidRDefault="00F015A2">
            <w:pPr>
              <w:kinsoku w:val="0"/>
              <w:overflowPunct w:val="0"/>
              <w:autoSpaceDE w:val="0"/>
              <w:autoSpaceDN w:val="0"/>
              <w:spacing w:line="206" w:lineRule="exact"/>
              <w:rPr>
                <w:rFonts w:hAnsi="Times New Roman" w:cs="Times New Roman"/>
                <w:spacing w:val="8"/>
              </w:rPr>
            </w:pPr>
            <w:r>
              <w:rPr>
                <w:rFonts w:ascii="ＭＳ ゴシック" w:hAnsi="ＭＳ ゴシック" w:cs="ＭＳ ゴシック"/>
              </w:rPr>
              <w:t xml:space="preserve">  </w:t>
            </w:r>
          </w:p>
          <w:p w:rsidR="00F015A2" w:rsidRDefault="00F015A2">
            <w:pPr>
              <w:kinsoku w:val="0"/>
              <w:overflowPunct w:val="0"/>
              <w:autoSpaceDE w:val="0"/>
              <w:autoSpaceDN w:val="0"/>
              <w:spacing w:line="206" w:lineRule="exact"/>
              <w:rPr>
                <w:rFonts w:hAnsi="Times New Roman" w:cs="Times New Roman"/>
                <w:spacing w:val="8"/>
              </w:rPr>
            </w:pPr>
            <w:r>
              <w:rPr>
                <w:rFonts w:ascii="ＭＳ ゴシック" w:hAnsi="ＭＳ ゴシック" w:cs="ＭＳ ゴシック"/>
              </w:rPr>
              <w:t xml:space="preserve">          </w:t>
            </w:r>
            <w:r>
              <w:rPr>
                <w:rFonts w:eastAsia="ＭＳ ゴシック" w:hAnsi="Times New Roman" w:cs="ＭＳ ゴシック" w:hint="eastAsia"/>
              </w:rPr>
              <w:t xml:space="preserve">　</w:t>
            </w:r>
          </w:p>
          <w:p w:rsidR="00F015A2" w:rsidRDefault="00F015A2">
            <w:pPr>
              <w:kinsoku w:val="0"/>
              <w:overflowPunct w:val="0"/>
              <w:autoSpaceDE w:val="0"/>
              <w:autoSpaceDN w:val="0"/>
              <w:spacing w:line="206" w:lineRule="exact"/>
              <w:rPr>
                <w:rFonts w:hAnsi="Times New Roman" w:cs="Times New Roman"/>
                <w:spacing w:val="8"/>
              </w:rPr>
            </w:pPr>
          </w:p>
        </w:tc>
        <w:tc>
          <w:tcPr>
            <w:tcW w:w="624" w:type="dxa"/>
            <w:tcBorders>
              <w:top w:val="single" w:sz="12" w:space="0" w:color="000000"/>
              <w:left w:val="single" w:sz="4" w:space="0" w:color="000000"/>
              <w:bottom w:val="single" w:sz="12" w:space="0" w:color="000000"/>
              <w:right w:val="single" w:sz="4" w:space="0" w:color="000000"/>
            </w:tcBorders>
          </w:tcPr>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tc>
        <w:tc>
          <w:tcPr>
            <w:tcW w:w="624" w:type="dxa"/>
            <w:tcBorders>
              <w:top w:val="single" w:sz="12" w:space="0" w:color="000000"/>
              <w:left w:val="single" w:sz="4" w:space="0" w:color="000000"/>
              <w:bottom w:val="single" w:sz="12" w:space="0" w:color="000000"/>
              <w:right w:val="single" w:sz="4" w:space="0" w:color="000000"/>
            </w:tcBorders>
          </w:tcPr>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tc>
        <w:tc>
          <w:tcPr>
            <w:tcW w:w="623" w:type="dxa"/>
            <w:tcBorders>
              <w:top w:val="single" w:sz="12" w:space="0" w:color="000000"/>
              <w:left w:val="single" w:sz="4" w:space="0" w:color="000000"/>
              <w:bottom w:val="single" w:sz="12" w:space="0" w:color="000000"/>
              <w:right w:val="single" w:sz="4" w:space="0" w:color="000000"/>
            </w:tcBorders>
          </w:tcPr>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tc>
        <w:tc>
          <w:tcPr>
            <w:tcW w:w="624" w:type="dxa"/>
            <w:tcBorders>
              <w:top w:val="single" w:sz="12" w:space="0" w:color="000000"/>
              <w:left w:val="single" w:sz="4" w:space="0" w:color="000000"/>
              <w:bottom w:val="single" w:sz="12" w:space="0" w:color="000000"/>
              <w:right w:val="single" w:sz="4" w:space="0" w:color="000000"/>
            </w:tcBorders>
          </w:tcPr>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tc>
        <w:tc>
          <w:tcPr>
            <w:tcW w:w="2079" w:type="dxa"/>
            <w:tcBorders>
              <w:top w:val="single" w:sz="12" w:space="0" w:color="000000"/>
              <w:left w:val="single" w:sz="4" w:space="0" w:color="000000"/>
              <w:bottom w:val="single" w:sz="12" w:space="0" w:color="000000"/>
              <w:right w:val="single" w:sz="4" w:space="0" w:color="000000"/>
            </w:tcBorders>
          </w:tcPr>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rPr>
              <w:t>･</w:t>
            </w: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tc>
        <w:tc>
          <w:tcPr>
            <w:tcW w:w="1247" w:type="dxa"/>
            <w:tcBorders>
              <w:top w:val="single" w:sz="12" w:space="0" w:color="000000"/>
              <w:left w:val="single" w:sz="4" w:space="0" w:color="000000"/>
              <w:bottom w:val="single" w:sz="12" w:space="0" w:color="000000"/>
              <w:right w:val="single" w:sz="12" w:space="0" w:color="000000"/>
            </w:tcBorders>
          </w:tcPr>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r>
              <w:rPr>
                <w:rFonts w:eastAsia="ＭＳ ゴシック" w:hAnsi="Times New Roman" w:cs="ＭＳ ゴシック" w:hint="eastAsia"/>
              </w:rPr>
              <w:t xml:space="preserve">　</w:t>
            </w:r>
          </w:p>
          <w:p w:rsidR="00F015A2" w:rsidRDefault="00F015A2">
            <w:pPr>
              <w:kinsoku w:val="0"/>
              <w:overflowPunct w:val="0"/>
              <w:autoSpaceDE w:val="0"/>
              <w:autoSpaceDN w:val="0"/>
              <w:spacing w:line="206" w:lineRule="exact"/>
              <w:rPr>
                <w:rFonts w:hAnsi="Times New Roman" w:cs="Times New Roman"/>
                <w:spacing w:val="8"/>
              </w:rPr>
            </w:pPr>
            <w:r>
              <w:rPr>
                <w:rFonts w:eastAsia="ＭＳ ゴシック" w:hAnsi="Times New Roman" w:cs="ＭＳ ゴシック" w:hint="eastAsia"/>
              </w:rPr>
              <w:t xml:space="preserve">　</w:t>
            </w:r>
          </w:p>
          <w:p w:rsidR="00F015A2" w:rsidRDefault="00F015A2">
            <w:pPr>
              <w:kinsoku w:val="0"/>
              <w:overflowPunct w:val="0"/>
              <w:autoSpaceDE w:val="0"/>
              <w:autoSpaceDN w:val="0"/>
              <w:spacing w:line="206" w:lineRule="exact"/>
              <w:rPr>
                <w:rFonts w:hAnsi="Times New Roman" w:cs="Times New Roman"/>
                <w:spacing w:val="8"/>
              </w:rPr>
            </w:pPr>
          </w:p>
          <w:p w:rsidR="00F015A2" w:rsidRDefault="00F015A2">
            <w:pPr>
              <w:kinsoku w:val="0"/>
              <w:overflowPunct w:val="0"/>
              <w:autoSpaceDE w:val="0"/>
              <w:autoSpaceDN w:val="0"/>
              <w:spacing w:line="206" w:lineRule="exact"/>
              <w:rPr>
                <w:rFonts w:hAnsi="Times New Roman" w:cs="Times New Roman"/>
                <w:spacing w:val="8"/>
              </w:rPr>
            </w:pPr>
            <w:r>
              <w:rPr>
                <w:rFonts w:eastAsia="ＭＳ ゴシック" w:hAnsi="Times New Roman" w:cs="ＭＳ ゴシック" w:hint="eastAsia"/>
              </w:rPr>
              <w:t xml:space="preserve">　</w:t>
            </w:r>
          </w:p>
          <w:p w:rsidR="00F015A2" w:rsidRDefault="00F015A2">
            <w:pPr>
              <w:kinsoku w:val="0"/>
              <w:overflowPunct w:val="0"/>
              <w:autoSpaceDE w:val="0"/>
              <w:autoSpaceDN w:val="0"/>
              <w:spacing w:line="206" w:lineRule="exact"/>
              <w:rPr>
                <w:rFonts w:hAnsi="Times New Roman" w:cs="Times New Roman"/>
                <w:spacing w:val="8"/>
              </w:rPr>
            </w:pPr>
          </w:p>
        </w:tc>
      </w:tr>
    </w:tbl>
    <w:p w:rsidR="00F015A2" w:rsidRDefault="00F015A2">
      <w:pPr>
        <w:adjustRightInd/>
        <w:spacing w:line="206" w:lineRule="exact"/>
        <w:rPr>
          <w:rFonts w:hAnsi="Times New Roman" w:cs="Times New Roman"/>
          <w:spacing w:val="8"/>
        </w:rPr>
      </w:pPr>
    </w:p>
    <w:p w:rsidR="00F015A2" w:rsidRDefault="00F015A2">
      <w:pPr>
        <w:adjustRightInd/>
        <w:spacing w:line="296" w:lineRule="exact"/>
        <w:rPr>
          <w:rFonts w:hAnsi="Times New Roman" w:cs="Times New Roman"/>
          <w:spacing w:val="8"/>
        </w:rPr>
      </w:pPr>
      <w:r>
        <w:rPr>
          <w:rFonts w:ascii="ＭＳ ゴシック" w:hAnsi="ＭＳ ゴシック" w:cs="ＭＳ ゴシック"/>
        </w:rPr>
        <w:t xml:space="preserve">   </w:t>
      </w:r>
      <w:r>
        <w:rPr>
          <w:rFonts w:eastAsia="ＭＳ ゴシック" w:hAnsi="Times New Roman" w:cs="ＭＳ ゴシック" w:hint="eastAsia"/>
        </w:rPr>
        <w:t xml:space="preserve">　</w:t>
      </w:r>
      <w:r>
        <w:rPr>
          <w:rFonts w:eastAsia="ＭＳ ゴシック" w:hAnsi="Times New Roman" w:cs="ＭＳ ゴシック" w:hint="eastAsia"/>
          <w:spacing w:val="4"/>
          <w:sz w:val="28"/>
          <w:szCs w:val="28"/>
        </w:rPr>
        <w:t>上記の本校生徒が標記の大会に出場することを認めます。</w:t>
      </w: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376" w:lineRule="exact"/>
        <w:rPr>
          <w:rFonts w:hAnsi="Times New Roman" w:cs="Times New Roman"/>
          <w:spacing w:val="8"/>
        </w:rPr>
      </w:pPr>
      <w:r>
        <w:rPr>
          <w:rFonts w:ascii="ＭＳ ゴシック" w:hAnsi="ＭＳ ゴシック" w:cs="ＭＳ ゴシック"/>
          <w:spacing w:val="4"/>
          <w:sz w:val="36"/>
          <w:szCs w:val="36"/>
        </w:rPr>
        <w:t xml:space="preserve">    </w:t>
      </w:r>
      <w:r>
        <w:rPr>
          <w:rFonts w:eastAsia="ＭＳ ゴシック" w:hAnsi="Times New Roman" w:cs="ＭＳ ゴシック" w:hint="eastAsia"/>
          <w:spacing w:val="6"/>
          <w:sz w:val="36"/>
          <w:szCs w:val="36"/>
        </w:rPr>
        <w:t xml:space="preserve">　　　　　　　　　　　　　高等学校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6"/>
        <w:gridCol w:w="4573"/>
      </w:tblGrid>
      <w:tr w:rsidR="00F015A2">
        <w:tblPrEx>
          <w:tblCellMar>
            <w:top w:w="0" w:type="dxa"/>
            <w:bottom w:w="0" w:type="dxa"/>
          </w:tblCellMar>
        </w:tblPrEx>
        <w:tc>
          <w:tcPr>
            <w:tcW w:w="2806" w:type="dxa"/>
            <w:tcBorders>
              <w:top w:val="nil"/>
              <w:left w:val="nil"/>
              <w:bottom w:val="nil"/>
              <w:right w:val="nil"/>
            </w:tcBorders>
          </w:tcPr>
          <w:p w:rsidR="00F015A2" w:rsidRDefault="00F015A2">
            <w:pPr>
              <w:kinsoku w:val="0"/>
              <w:overflowPunct w:val="0"/>
              <w:autoSpaceDE w:val="0"/>
              <w:autoSpaceDN w:val="0"/>
              <w:spacing w:line="376" w:lineRule="exact"/>
              <w:rPr>
                <w:rFonts w:hAnsi="Times New Roman" w:cs="Times New Roman"/>
                <w:spacing w:val="8"/>
              </w:rPr>
            </w:pPr>
            <w:r>
              <w:rPr>
                <w:rFonts w:ascii="ＭＳ ゴシック" w:hAnsi="ＭＳ ゴシック" w:cs="ＭＳ ゴシック"/>
                <w:spacing w:val="4"/>
                <w:sz w:val="36"/>
                <w:szCs w:val="36"/>
              </w:rPr>
              <w:t xml:space="preserve">      </w:t>
            </w:r>
            <w:r>
              <w:rPr>
                <w:rFonts w:eastAsia="ＭＳ ゴシック" w:hAnsi="Times New Roman" w:cs="ＭＳ ゴシック" w:hint="eastAsia"/>
                <w:spacing w:val="6"/>
                <w:sz w:val="36"/>
                <w:szCs w:val="36"/>
              </w:rPr>
              <w:t xml:space="preserve">　　　</w:t>
            </w:r>
          </w:p>
        </w:tc>
        <w:tc>
          <w:tcPr>
            <w:tcW w:w="4573" w:type="dxa"/>
            <w:tcBorders>
              <w:top w:val="single" w:sz="12" w:space="0" w:color="000000"/>
              <w:left w:val="nil"/>
              <w:bottom w:val="nil"/>
              <w:right w:val="nil"/>
            </w:tcBorders>
          </w:tcPr>
          <w:p w:rsidR="00F015A2" w:rsidRDefault="00F015A2">
            <w:pPr>
              <w:kinsoku w:val="0"/>
              <w:overflowPunct w:val="0"/>
              <w:autoSpaceDE w:val="0"/>
              <w:autoSpaceDN w:val="0"/>
              <w:spacing w:line="376" w:lineRule="exact"/>
              <w:rPr>
                <w:rFonts w:hAnsi="Times New Roman" w:cs="Times New Roman"/>
                <w:spacing w:val="8"/>
              </w:rPr>
            </w:pPr>
          </w:p>
        </w:tc>
      </w:tr>
    </w:tbl>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376" w:lineRule="exact"/>
        <w:rPr>
          <w:rFonts w:hAnsi="Times New Roman" w:cs="Times New Roman"/>
          <w:spacing w:val="8"/>
        </w:rPr>
      </w:pPr>
      <w:r>
        <w:rPr>
          <w:rFonts w:ascii="ＭＳ ゴシック" w:hAnsi="ＭＳ ゴシック" w:cs="ＭＳ ゴシック"/>
          <w:spacing w:val="4"/>
          <w:sz w:val="36"/>
          <w:szCs w:val="36"/>
        </w:rPr>
        <w:t xml:space="preserve">             </w:t>
      </w:r>
      <w:r>
        <w:rPr>
          <w:rFonts w:eastAsia="ＭＳ ゴシック" w:hAnsi="Times New Roman" w:cs="ＭＳ ゴシック" w:hint="eastAsia"/>
          <w:spacing w:val="6"/>
          <w:sz w:val="36"/>
          <w:szCs w:val="36"/>
        </w:rPr>
        <w:t xml:space="preserve">　学校長　</w:t>
      </w:r>
      <w:r>
        <w:rPr>
          <w:rFonts w:ascii="ＭＳ ゴシック" w:hAnsi="ＭＳ ゴシック" w:cs="ＭＳ ゴシック"/>
          <w:spacing w:val="4"/>
          <w:sz w:val="36"/>
          <w:szCs w:val="36"/>
        </w:rPr>
        <w:t xml:space="preserve">   </w:t>
      </w:r>
      <w:r>
        <w:rPr>
          <w:rFonts w:eastAsia="ＭＳ ゴシック" w:hAnsi="Times New Roman" w:cs="ＭＳ ゴシック" w:hint="eastAsia"/>
          <w:spacing w:val="6"/>
          <w:sz w:val="36"/>
          <w:szCs w:val="36"/>
        </w:rPr>
        <w:t xml:space="preserve">　　　　　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6"/>
        <w:gridCol w:w="4573"/>
      </w:tblGrid>
      <w:tr w:rsidR="00F015A2">
        <w:tblPrEx>
          <w:tblCellMar>
            <w:top w:w="0" w:type="dxa"/>
            <w:bottom w:w="0" w:type="dxa"/>
          </w:tblCellMar>
        </w:tblPrEx>
        <w:tc>
          <w:tcPr>
            <w:tcW w:w="2806" w:type="dxa"/>
            <w:tcBorders>
              <w:top w:val="nil"/>
              <w:left w:val="nil"/>
              <w:bottom w:val="nil"/>
              <w:right w:val="nil"/>
            </w:tcBorders>
          </w:tcPr>
          <w:p w:rsidR="00F015A2" w:rsidRDefault="00F015A2">
            <w:pPr>
              <w:kinsoku w:val="0"/>
              <w:overflowPunct w:val="0"/>
              <w:autoSpaceDE w:val="0"/>
              <w:autoSpaceDN w:val="0"/>
              <w:spacing w:line="376" w:lineRule="exact"/>
              <w:rPr>
                <w:rFonts w:hAnsi="Times New Roman" w:cs="Times New Roman"/>
                <w:spacing w:val="8"/>
              </w:rPr>
            </w:pPr>
            <w:r>
              <w:rPr>
                <w:rFonts w:ascii="ＭＳ ゴシック" w:hAnsi="ＭＳ ゴシック" w:cs="ＭＳ ゴシック"/>
                <w:spacing w:val="4"/>
                <w:sz w:val="36"/>
                <w:szCs w:val="36"/>
              </w:rPr>
              <w:t xml:space="preserve">      </w:t>
            </w:r>
            <w:r>
              <w:rPr>
                <w:rFonts w:eastAsia="ＭＳ ゴシック" w:hAnsi="Times New Roman" w:cs="ＭＳ ゴシック" w:hint="eastAsia"/>
                <w:spacing w:val="6"/>
                <w:sz w:val="36"/>
                <w:szCs w:val="36"/>
              </w:rPr>
              <w:t xml:space="preserve">　　　</w:t>
            </w:r>
          </w:p>
        </w:tc>
        <w:tc>
          <w:tcPr>
            <w:tcW w:w="4573" w:type="dxa"/>
            <w:tcBorders>
              <w:top w:val="single" w:sz="12" w:space="0" w:color="000000"/>
              <w:left w:val="nil"/>
              <w:bottom w:val="nil"/>
              <w:right w:val="nil"/>
            </w:tcBorders>
          </w:tcPr>
          <w:p w:rsidR="00F015A2" w:rsidRDefault="00F015A2">
            <w:pPr>
              <w:kinsoku w:val="0"/>
              <w:overflowPunct w:val="0"/>
              <w:autoSpaceDE w:val="0"/>
              <w:autoSpaceDN w:val="0"/>
              <w:spacing w:line="376" w:lineRule="exact"/>
              <w:rPr>
                <w:rFonts w:hAnsi="Times New Roman" w:cs="Times New Roman"/>
                <w:spacing w:val="8"/>
              </w:rPr>
            </w:pPr>
          </w:p>
        </w:tc>
      </w:tr>
    </w:tbl>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p w:rsidR="00F015A2" w:rsidRDefault="00F015A2">
      <w:pPr>
        <w:adjustRightInd/>
        <w:spacing w:line="206" w:lineRule="exact"/>
        <w:rPr>
          <w:rFonts w:hAnsi="Times New Roman" w:cs="Times New Roman"/>
          <w:spacing w:val="8"/>
        </w:rPr>
      </w:pPr>
    </w:p>
    <w:sectPr w:rsidR="00F015A2">
      <w:type w:val="continuous"/>
      <w:pgSz w:w="11906" w:h="16838"/>
      <w:pgMar w:top="754" w:right="964" w:bottom="754" w:left="964" w:header="720" w:footer="720" w:gutter="0"/>
      <w:pgNumType w:start="1"/>
      <w:cols w:space="720"/>
      <w:noEndnote/>
      <w:docGrid w:type="linesAndChars" w:linePitch="206"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80E" w:rsidRDefault="003E380E">
      <w:r>
        <w:separator/>
      </w:r>
    </w:p>
  </w:endnote>
  <w:endnote w:type="continuationSeparator" w:id="0">
    <w:p w:rsidR="003E380E" w:rsidRDefault="003E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80E" w:rsidRDefault="003E380E">
      <w:r>
        <w:rPr>
          <w:rFonts w:hAnsi="Times New Roman" w:cs="Times New Roman"/>
          <w:color w:val="auto"/>
          <w:sz w:val="2"/>
          <w:szCs w:val="2"/>
        </w:rPr>
        <w:continuationSeparator/>
      </w:r>
    </w:p>
  </w:footnote>
  <w:footnote w:type="continuationSeparator" w:id="0">
    <w:p w:rsidR="003E380E" w:rsidRDefault="003E3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30"/>
  <w:drawingGridHorizontalSpacing w:val="3276"/>
  <w:drawingGridVerticalSpacing w:val="20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03D"/>
    <w:rsid w:val="00041B89"/>
    <w:rsid w:val="0005482F"/>
    <w:rsid w:val="00061C6E"/>
    <w:rsid w:val="000835A5"/>
    <w:rsid w:val="000D35B9"/>
    <w:rsid w:val="00105508"/>
    <w:rsid w:val="00194079"/>
    <w:rsid w:val="002004EE"/>
    <w:rsid w:val="0026770C"/>
    <w:rsid w:val="00292942"/>
    <w:rsid w:val="002D73C8"/>
    <w:rsid w:val="003A7BCB"/>
    <w:rsid w:val="003E380E"/>
    <w:rsid w:val="004527EB"/>
    <w:rsid w:val="004F35E3"/>
    <w:rsid w:val="00505E8D"/>
    <w:rsid w:val="005174D2"/>
    <w:rsid w:val="005259A7"/>
    <w:rsid w:val="00533A42"/>
    <w:rsid w:val="00551FEB"/>
    <w:rsid w:val="005C60A7"/>
    <w:rsid w:val="005C712E"/>
    <w:rsid w:val="00656C2B"/>
    <w:rsid w:val="00680418"/>
    <w:rsid w:val="00694797"/>
    <w:rsid w:val="006A09F1"/>
    <w:rsid w:val="006A4E2C"/>
    <w:rsid w:val="006E6E56"/>
    <w:rsid w:val="007B4752"/>
    <w:rsid w:val="007D0B7C"/>
    <w:rsid w:val="007F1E94"/>
    <w:rsid w:val="00802DAC"/>
    <w:rsid w:val="0080303D"/>
    <w:rsid w:val="008351AB"/>
    <w:rsid w:val="00840895"/>
    <w:rsid w:val="00865DBD"/>
    <w:rsid w:val="008C39B3"/>
    <w:rsid w:val="00907FE0"/>
    <w:rsid w:val="009C5434"/>
    <w:rsid w:val="00A95D99"/>
    <w:rsid w:val="00B0121C"/>
    <w:rsid w:val="00B1041D"/>
    <w:rsid w:val="00BA1CA6"/>
    <w:rsid w:val="00BB30AD"/>
    <w:rsid w:val="00BC66C9"/>
    <w:rsid w:val="00C5184F"/>
    <w:rsid w:val="00CE6FCC"/>
    <w:rsid w:val="00D41A37"/>
    <w:rsid w:val="00D7194D"/>
    <w:rsid w:val="00D76409"/>
    <w:rsid w:val="00EE20F2"/>
    <w:rsid w:val="00F015A2"/>
    <w:rsid w:val="00FE2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AEA8D2E-155E-4743-81E1-923056E9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paragraph" w:styleId="1">
    <w:name w:val="heading 1"/>
    <w:basedOn w:val="a"/>
    <w:next w:val="a"/>
    <w:link w:val="10"/>
    <w:uiPriority w:val="9"/>
    <w:qFormat/>
    <w:rsid w:val="00C5184F"/>
    <w:pPr>
      <w:keepNext/>
      <w:outlineLvl w:val="0"/>
    </w:pPr>
    <w:rPr>
      <w:rFonts w:asciiTheme="majorHAnsi" w:eastAsiaTheme="majorEastAsia" w:hAnsiTheme="majorHAns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C5184F"/>
    <w:rPr>
      <w:rFonts w:asciiTheme="majorHAnsi" w:eastAsiaTheme="majorEastAsia" w:hAnsiTheme="majorHAnsi" w:cs="Times New Roman"/>
      <w:color w:val="000000"/>
      <w:kern w:val="0"/>
      <w:sz w:val="24"/>
      <w:szCs w:val="24"/>
    </w:rPr>
  </w:style>
  <w:style w:type="paragraph" w:styleId="a3">
    <w:name w:val="Balloon Text"/>
    <w:basedOn w:val="a"/>
    <w:link w:val="a4"/>
    <w:uiPriority w:val="99"/>
    <w:rsid w:val="004F35E3"/>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4F35E3"/>
    <w:rPr>
      <w:rFonts w:asciiTheme="majorHAnsi" w:eastAsiaTheme="majorEastAsia" w:hAnsiTheme="majorHAnsi" w:cs="Times New Roman"/>
      <w:color w:val="000000"/>
      <w:kern w:val="0"/>
      <w:sz w:val="18"/>
      <w:szCs w:val="18"/>
    </w:rPr>
  </w:style>
  <w:style w:type="paragraph" w:styleId="a5">
    <w:name w:val="header"/>
    <w:basedOn w:val="a"/>
    <w:link w:val="a6"/>
    <w:uiPriority w:val="99"/>
    <w:rsid w:val="006E6E56"/>
    <w:pPr>
      <w:tabs>
        <w:tab w:val="center" w:pos="4252"/>
        <w:tab w:val="right" w:pos="8504"/>
      </w:tabs>
      <w:snapToGrid w:val="0"/>
    </w:pPr>
  </w:style>
  <w:style w:type="character" w:customStyle="1" w:styleId="a6">
    <w:name w:val="ヘッダー (文字)"/>
    <w:basedOn w:val="a0"/>
    <w:link w:val="a5"/>
    <w:uiPriority w:val="99"/>
    <w:locked/>
    <w:rsid w:val="006E6E56"/>
    <w:rPr>
      <w:rFonts w:ascii="ＭＳ 明朝" w:eastAsia="ＭＳ 明朝" w:cs="ＭＳ 明朝"/>
      <w:color w:val="000000"/>
      <w:kern w:val="0"/>
      <w:sz w:val="19"/>
      <w:szCs w:val="19"/>
    </w:rPr>
  </w:style>
  <w:style w:type="paragraph" w:styleId="a7">
    <w:name w:val="footer"/>
    <w:basedOn w:val="a"/>
    <w:link w:val="a8"/>
    <w:uiPriority w:val="99"/>
    <w:rsid w:val="006E6E56"/>
    <w:pPr>
      <w:tabs>
        <w:tab w:val="center" w:pos="4252"/>
        <w:tab w:val="right" w:pos="8504"/>
      </w:tabs>
      <w:snapToGrid w:val="0"/>
    </w:pPr>
  </w:style>
  <w:style w:type="character" w:customStyle="1" w:styleId="a8">
    <w:name w:val="フッター (文字)"/>
    <w:basedOn w:val="a0"/>
    <w:link w:val="a7"/>
    <w:uiPriority w:val="99"/>
    <w:locked/>
    <w:rsid w:val="006E6E56"/>
    <w:rPr>
      <w:rFonts w:ascii="ＭＳ 明朝" w:eastAsia="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平成１９年度県総体試合要項</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平成１９年度県総体試合要項</dc:title>
  <dc:subject/>
  <dc:creator>MIM</dc:creator>
  <cp:keywords/>
  <dc:description/>
  <cp:lastModifiedBy>溝際 雄太</cp:lastModifiedBy>
  <cp:revision>2</cp:revision>
  <cp:lastPrinted>2018-04-02T09:51:00Z</cp:lastPrinted>
  <dcterms:created xsi:type="dcterms:W3CDTF">2024-04-30T06:30:00Z</dcterms:created>
  <dcterms:modified xsi:type="dcterms:W3CDTF">2024-04-30T06:30:00Z</dcterms:modified>
</cp:coreProperties>
</file>